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096" w:rsidRPr="00263B61" w:rsidRDefault="00EC5096" w:rsidP="00263B61">
      <w:pPr>
        <w:pStyle w:val="a3"/>
        <w:jc w:val="center"/>
        <w:rPr>
          <w:b/>
        </w:rPr>
      </w:pPr>
      <w:r w:rsidRPr="00263B61">
        <w:rPr>
          <w:b/>
        </w:rPr>
        <w:t>ПОЯСНИТЕЛЬНАЯ ЗАПИСКА</w:t>
      </w:r>
    </w:p>
    <w:p w:rsidR="005C7346" w:rsidRDefault="005C7346" w:rsidP="00C9169D">
      <w:pPr>
        <w:pStyle w:val="a3"/>
      </w:pPr>
    </w:p>
    <w:p w:rsidR="00EC5096" w:rsidRPr="00263B61" w:rsidRDefault="00EC5096" w:rsidP="00263B61">
      <w:pPr>
        <w:pStyle w:val="a3"/>
        <w:jc w:val="center"/>
        <w:rPr>
          <w:b/>
        </w:rPr>
      </w:pPr>
      <w:r w:rsidRPr="00263B61">
        <w:rPr>
          <w:b/>
        </w:rPr>
        <w:t>Общая характеристика учебного предмета</w:t>
      </w:r>
    </w:p>
    <w:p w:rsidR="00EC5096" w:rsidRPr="00EC5096" w:rsidRDefault="00EC5096" w:rsidP="00C9169D">
      <w:pPr>
        <w:pStyle w:val="a3"/>
      </w:pPr>
      <w:r w:rsidRPr="00EC5096">
        <w:t>Школьный курс физики — системообразующий для</w:t>
      </w:r>
      <w:r>
        <w:t xml:space="preserve"> </w:t>
      </w:r>
      <w:proofErr w:type="gramStart"/>
      <w:r w:rsidRPr="00EC5096">
        <w:t>естественно-научных</w:t>
      </w:r>
      <w:proofErr w:type="gramEnd"/>
      <w:r w:rsidRPr="00EC5096">
        <w:t xml:space="preserve"> предметов, поскольку физические законы, лежащие в основе мироздания, являются основой содержания курсов химии, биологии, географии и астрономии. Физика </w:t>
      </w:r>
      <w:r w:rsidR="005C7346">
        <w:t xml:space="preserve"> </w:t>
      </w:r>
      <w:r w:rsidRPr="00EC5096">
        <w:t>вооружает школьников научным методом познания, позволяющим получать объективные знания</w:t>
      </w:r>
      <w:r w:rsidR="005C7346">
        <w:t xml:space="preserve"> </w:t>
      </w:r>
      <w:r w:rsidRPr="00EC5096">
        <w:t xml:space="preserve"> </w:t>
      </w:r>
      <w:proofErr w:type="gramStart"/>
      <w:r w:rsidRPr="00EC5096">
        <w:t>об</w:t>
      </w:r>
      <w:proofErr w:type="gramEnd"/>
    </w:p>
    <w:p w:rsidR="00EC5096" w:rsidRPr="00EC5096" w:rsidRDefault="00EC5096" w:rsidP="00C9169D">
      <w:pPr>
        <w:pStyle w:val="a3"/>
      </w:pPr>
      <w:proofErr w:type="gramStart"/>
      <w:r w:rsidRPr="00EC5096">
        <w:t>окружающем</w:t>
      </w:r>
      <w:proofErr w:type="gramEnd"/>
      <w:r w:rsidRPr="00EC5096">
        <w:t xml:space="preserve"> </w:t>
      </w:r>
      <w:r w:rsidR="005C7346">
        <w:t xml:space="preserve"> </w:t>
      </w:r>
      <w:r w:rsidRPr="00EC5096">
        <w:t>мире.</w:t>
      </w:r>
    </w:p>
    <w:p w:rsidR="00EC5096" w:rsidRPr="00EC5096" w:rsidRDefault="00EC5096" w:rsidP="00C9169D">
      <w:pPr>
        <w:pStyle w:val="a3"/>
      </w:pPr>
      <w:r w:rsidRPr="00EC5096">
        <w:t xml:space="preserve">Для решения задач формирования </w:t>
      </w:r>
      <w:proofErr w:type="gramStart"/>
      <w:r w:rsidRPr="00EC5096">
        <w:t>естественно-научной</w:t>
      </w:r>
      <w:proofErr w:type="gramEnd"/>
      <w:r>
        <w:t xml:space="preserve"> </w:t>
      </w:r>
      <w:r w:rsidRPr="00EC5096">
        <w:t>картины мира, умения объяснять объекты и процессы окружающей действительности, используя для этого</w:t>
      </w:r>
      <w:r w:rsidR="005C7346">
        <w:t xml:space="preserve"> </w:t>
      </w:r>
      <w:r w:rsidRPr="00EC5096">
        <w:t xml:space="preserve"> физические</w:t>
      </w:r>
    </w:p>
    <w:p w:rsidR="00EC5096" w:rsidRPr="00EC5096" w:rsidRDefault="00EC5096" w:rsidP="00C9169D">
      <w:pPr>
        <w:pStyle w:val="a3"/>
      </w:pPr>
      <w:r w:rsidRPr="00EC5096">
        <w:t xml:space="preserve">знания, </w:t>
      </w:r>
      <w:r w:rsidR="005C7346">
        <w:t xml:space="preserve"> </w:t>
      </w:r>
      <w:r w:rsidRPr="00EC5096">
        <w:t>особое внимание в процессе изучения физики уделено знакомству с методом научного познания, постановке</w:t>
      </w:r>
      <w:r>
        <w:t xml:space="preserve"> </w:t>
      </w:r>
      <w:r w:rsidRPr="00EC5096">
        <w:t>проблем, требующих от учащихся самостоятельной деятельности по их разрешению.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Особенностями </w:t>
      </w:r>
      <w:r w:rsidRPr="00EC5096">
        <w:t xml:space="preserve">изложения </w:t>
      </w:r>
      <w:r w:rsidR="005C7346">
        <w:t xml:space="preserve"> </w:t>
      </w:r>
      <w:r w:rsidRPr="00EC5096">
        <w:t>содержания курса являются:</w:t>
      </w:r>
    </w:p>
    <w:p w:rsidR="00EC5096" w:rsidRPr="00EC5096" w:rsidRDefault="00EC5096" w:rsidP="00C9169D">
      <w:pPr>
        <w:pStyle w:val="a3"/>
      </w:pPr>
      <w:r w:rsidRPr="00EC5096">
        <w:t xml:space="preserve">• единство и взаимосвязь </w:t>
      </w:r>
      <w:r w:rsidR="005C7346">
        <w:t xml:space="preserve"> </w:t>
      </w:r>
      <w:r w:rsidRPr="00EC5096">
        <w:t>всех разделов как результат последовательной детализации при изучении структуры вещества (от макро- до микромасштабов</w:t>
      </w:r>
      <w:r w:rsidR="005C7346">
        <w:t>)</w:t>
      </w:r>
      <w:r w:rsidRPr="00EC5096">
        <w:t>;</w:t>
      </w:r>
    </w:p>
    <w:p w:rsidR="00EC5096" w:rsidRPr="00EC5096" w:rsidRDefault="00EC5096" w:rsidP="00C9169D">
      <w:pPr>
        <w:pStyle w:val="a3"/>
      </w:pPr>
      <w:r w:rsidRPr="00EC5096">
        <w:t xml:space="preserve">• отсутствие деления физики на </w:t>
      </w:r>
      <w:proofErr w:type="gramStart"/>
      <w:r w:rsidRPr="00EC5096">
        <w:t>классическую</w:t>
      </w:r>
      <w:proofErr w:type="gramEnd"/>
      <w:r w:rsidRPr="00EC5096">
        <w:t xml:space="preserve"> и современную </w:t>
      </w:r>
    </w:p>
    <w:p w:rsidR="00EC5096" w:rsidRPr="00EC5096" w:rsidRDefault="00EC5096" w:rsidP="00C9169D">
      <w:pPr>
        <w:pStyle w:val="a3"/>
      </w:pPr>
      <w:r w:rsidRPr="00EC5096">
        <w:t>• доказательность изложения материала, базирующаяся</w:t>
      </w:r>
      <w:r>
        <w:t xml:space="preserve"> </w:t>
      </w:r>
      <w:r w:rsidRPr="00EC5096">
        <w:t>на простых математических методах и качественных оценках;</w:t>
      </w:r>
    </w:p>
    <w:p w:rsidR="00EC5096" w:rsidRPr="00EC5096" w:rsidRDefault="00EC5096" w:rsidP="00C9169D">
      <w:pPr>
        <w:pStyle w:val="a3"/>
      </w:pPr>
      <w:r w:rsidRPr="00EC5096">
        <w:t>• максимальное использование корректных физических</w:t>
      </w:r>
      <w:r>
        <w:t xml:space="preserve"> </w:t>
      </w:r>
      <w:r w:rsidRPr="00EC5096">
        <w:t>моделей и аналогий;</w:t>
      </w:r>
    </w:p>
    <w:p w:rsidR="00EC5096" w:rsidRPr="00EC5096" w:rsidRDefault="00EC5096" w:rsidP="00C9169D">
      <w:pPr>
        <w:pStyle w:val="a3"/>
      </w:pPr>
      <w:proofErr w:type="gramStart"/>
      <w:r w:rsidRPr="00EC5096">
        <w:t>• обсуждение границ применимости всех изучаемых закономерностей (10 класс: законы Ньютона, Гука, Кулона, сложения скоростей; 11 класс: закон Ома, классическая теория</w:t>
      </w:r>
      <w:proofErr w:type="gramEnd"/>
    </w:p>
    <w:p w:rsidR="00EC5096" w:rsidRPr="00EC5096" w:rsidRDefault="00EC5096" w:rsidP="00C9169D">
      <w:pPr>
        <w:pStyle w:val="a3"/>
      </w:pPr>
      <w:r w:rsidRPr="00EC5096">
        <w:t>электромагнитного излучения) и используемых моделей</w:t>
      </w:r>
      <w:r>
        <w:t xml:space="preserve"> </w:t>
      </w:r>
      <w:r w:rsidRPr="00EC5096">
        <w:t>(материальная точка, идеальный газ и т. д.);</w:t>
      </w:r>
    </w:p>
    <w:p w:rsidR="00EC5096" w:rsidRPr="00EC5096" w:rsidRDefault="00EC5096" w:rsidP="00C9169D">
      <w:pPr>
        <w:pStyle w:val="a3"/>
      </w:pPr>
      <w:r w:rsidRPr="00EC5096">
        <w:t>• рассмотрение принципа действия современных технических устройств;</w:t>
      </w:r>
    </w:p>
    <w:p w:rsidR="008C6EDA" w:rsidRDefault="00EC5096" w:rsidP="00C9169D">
      <w:pPr>
        <w:pStyle w:val="a3"/>
        <w:rPr>
          <w:b/>
          <w:bCs/>
        </w:rPr>
      </w:pPr>
      <w:r w:rsidRPr="00EC5096">
        <w:t>• общекультурный аспект физического знания, реализация идеи межпредметных связей.</w:t>
      </w:r>
      <w:r w:rsidRPr="00EC5096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      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Цели </w:t>
      </w:r>
      <w:r w:rsidRPr="00EC5096">
        <w:t>изучения физики в средней (полной) школе следующие:</w:t>
      </w:r>
    </w:p>
    <w:p w:rsidR="00EC5096" w:rsidRPr="00EC5096" w:rsidRDefault="00EC5096" w:rsidP="00C9169D">
      <w:pPr>
        <w:pStyle w:val="a3"/>
      </w:pPr>
      <w:proofErr w:type="gramStart"/>
      <w:r w:rsidRPr="00EC5096">
        <w:t xml:space="preserve">• формирование у </w:t>
      </w:r>
      <w:r w:rsidR="005C7346">
        <w:t xml:space="preserve"> </w:t>
      </w:r>
      <w:r w:rsidRPr="00EC5096">
        <w:t>обучающихся умения видеть и понимать ценность образования, значимость физического знания</w:t>
      </w:r>
      <w:r>
        <w:t xml:space="preserve"> </w:t>
      </w:r>
      <w:r w:rsidRPr="00EC5096">
        <w:t>для каждого человека, независимо от его профессиональной</w:t>
      </w:r>
      <w:r w:rsidR="0048454B">
        <w:t xml:space="preserve"> </w:t>
      </w:r>
      <w:r w:rsidRPr="00EC5096">
        <w:t xml:space="preserve">деятельности; умений различать факты и оценки, сравнивать оценочные выводы, видеть их связь с критериями оценок, формулировать и обосновывать собственную </w:t>
      </w:r>
      <w:r w:rsidR="005C7346">
        <w:t xml:space="preserve"> </w:t>
      </w:r>
      <w:r w:rsidRPr="00EC5096">
        <w:t>позицию;</w:t>
      </w:r>
      <w:proofErr w:type="gramEnd"/>
    </w:p>
    <w:p w:rsidR="00EC5096" w:rsidRPr="00EC5096" w:rsidRDefault="00EC5096" w:rsidP="00C9169D">
      <w:pPr>
        <w:pStyle w:val="a3"/>
      </w:pPr>
      <w:r w:rsidRPr="00EC5096">
        <w:t xml:space="preserve">• формирование у </w:t>
      </w:r>
      <w:proofErr w:type="gramStart"/>
      <w:r w:rsidRPr="00EC5096">
        <w:t>обучающихся</w:t>
      </w:r>
      <w:proofErr w:type="gramEnd"/>
      <w:r w:rsidRPr="00EC5096">
        <w:t xml:space="preserve"> целостного представления о мире и роли</w:t>
      </w:r>
      <w:r w:rsidR="005C7346">
        <w:t xml:space="preserve"> </w:t>
      </w:r>
      <w:r w:rsidRPr="00EC5096">
        <w:t xml:space="preserve"> физики в создании современной естественно-научной картины мира; умения объяснять </w:t>
      </w:r>
      <w:r w:rsidR="005C7346">
        <w:t xml:space="preserve"> </w:t>
      </w:r>
      <w:r w:rsidRPr="00EC5096">
        <w:t>поведение</w:t>
      </w:r>
    </w:p>
    <w:p w:rsidR="00EC5096" w:rsidRPr="00EC5096" w:rsidRDefault="00EC5096" w:rsidP="00C9169D">
      <w:pPr>
        <w:pStyle w:val="a3"/>
      </w:pPr>
      <w:r w:rsidRPr="00EC5096">
        <w:t>объектов и</w:t>
      </w:r>
      <w:r w:rsidR="005C7346">
        <w:t xml:space="preserve"> </w:t>
      </w:r>
      <w:r w:rsidRPr="00EC5096">
        <w:t xml:space="preserve"> процессы окружающей действительности — природной, социальной, культурной, технической среды, используя для этого физические</w:t>
      </w:r>
      <w:r w:rsidR="005C7346">
        <w:t xml:space="preserve"> </w:t>
      </w:r>
      <w:r w:rsidRPr="00EC5096">
        <w:t xml:space="preserve"> знания;</w:t>
      </w:r>
    </w:p>
    <w:p w:rsidR="00EC5096" w:rsidRPr="00EC5096" w:rsidRDefault="00EC5096" w:rsidP="00C9169D">
      <w:pPr>
        <w:pStyle w:val="a3"/>
      </w:pPr>
      <w:r w:rsidRPr="00EC5096">
        <w:t xml:space="preserve">• приобретение </w:t>
      </w:r>
      <w:r w:rsidR="005C7346">
        <w:t xml:space="preserve"> </w:t>
      </w:r>
      <w:proofErr w:type="gramStart"/>
      <w:r w:rsidRPr="00EC5096">
        <w:t>обучающимися</w:t>
      </w:r>
      <w:proofErr w:type="gramEnd"/>
      <w:r w:rsidRPr="00EC5096">
        <w:t xml:space="preserve"> опыта разнообразной деятельности, опыта познания и самопознания; ключевых навыков (ключевых компетентностей), имеющих универсальное значение для различных видов деятельности, — навыков</w:t>
      </w:r>
      <w:r w:rsidR="0048454B">
        <w:t xml:space="preserve"> </w:t>
      </w:r>
      <w:r w:rsidRPr="00EC5096">
        <w:t>решения проблем, принятия решений, поиска, анализа и обработки информации, коммуникативных навыков, навыков</w:t>
      </w:r>
    </w:p>
    <w:p w:rsidR="00EC5096" w:rsidRPr="00EC5096" w:rsidRDefault="00EC5096" w:rsidP="00C9169D">
      <w:pPr>
        <w:pStyle w:val="a3"/>
      </w:pPr>
      <w:r w:rsidRPr="00EC5096">
        <w:t xml:space="preserve">измерений, </w:t>
      </w:r>
      <w:r w:rsidR="005C7346">
        <w:t xml:space="preserve"> </w:t>
      </w:r>
      <w:r w:rsidRPr="00EC5096">
        <w:t>сотрудничества, эффективного и безопасного использования различных технических устройств;</w:t>
      </w:r>
    </w:p>
    <w:p w:rsidR="00EC5096" w:rsidRPr="00EC5096" w:rsidRDefault="00EC5096" w:rsidP="00C9169D">
      <w:pPr>
        <w:pStyle w:val="a3"/>
      </w:pPr>
      <w:r w:rsidRPr="00EC5096">
        <w:t xml:space="preserve">• овладение </w:t>
      </w:r>
      <w:r w:rsidR="005C7346">
        <w:t xml:space="preserve"> </w:t>
      </w:r>
      <w:r w:rsidRPr="00EC5096">
        <w:t>системой научных знаний о физических свойствах окружающего мира, об основных физических законах</w:t>
      </w:r>
      <w:r w:rsidR="0048454B">
        <w:t xml:space="preserve"> </w:t>
      </w:r>
      <w:r w:rsidRPr="00EC5096">
        <w:t xml:space="preserve">и о способах их </w:t>
      </w:r>
      <w:r w:rsidR="005C7346">
        <w:t xml:space="preserve"> </w:t>
      </w:r>
      <w:r w:rsidRPr="00EC5096">
        <w:t xml:space="preserve">использования </w:t>
      </w:r>
      <w:r w:rsidR="005C7346">
        <w:t xml:space="preserve"> </w:t>
      </w:r>
      <w:r w:rsidRPr="00EC5096">
        <w:t>в практической жизни.</w:t>
      </w:r>
    </w:p>
    <w:p w:rsidR="00EC5096" w:rsidRPr="00EC5096" w:rsidRDefault="00EC5096" w:rsidP="00C9169D">
      <w:pPr>
        <w:pStyle w:val="a3"/>
      </w:pPr>
      <w:r w:rsidRPr="00EC5096">
        <w:t>Место предмета в учебном плане</w:t>
      </w:r>
    </w:p>
    <w:p w:rsidR="00EC5096" w:rsidRPr="00EC5096" w:rsidRDefault="00EC5096" w:rsidP="00C9169D">
      <w:pPr>
        <w:pStyle w:val="a3"/>
      </w:pPr>
      <w:r w:rsidRPr="00EC5096">
        <w:t xml:space="preserve">Программа </w:t>
      </w:r>
      <w:r w:rsidR="005C7346">
        <w:t xml:space="preserve"> </w:t>
      </w:r>
      <w:r w:rsidRPr="00EC5096">
        <w:t>по физике при изучении курса на базовом</w:t>
      </w:r>
      <w:r w:rsidR="0048454B">
        <w:t xml:space="preserve"> </w:t>
      </w:r>
      <w:r w:rsidRPr="00EC5096">
        <w:t>уровне составлена из расчета 2 учебных часов в неделю</w:t>
      </w:r>
      <w:r w:rsidR="0048454B">
        <w:t xml:space="preserve"> </w:t>
      </w:r>
      <w:r w:rsidRPr="00EC5096">
        <w:t>(</w:t>
      </w:r>
      <w:r w:rsidR="0048454B">
        <w:t>138</w:t>
      </w:r>
      <w:r w:rsidRPr="00EC5096">
        <w:t xml:space="preserve"> учебных часов за два</w:t>
      </w:r>
      <w:r w:rsidR="005C7346">
        <w:t xml:space="preserve"> </w:t>
      </w:r>
      <w:r w:rsidRPr="00EC5096">
        <w:t xml:space="preserve"> года обучения).</w:t>
      </w:r>
    </w:p>
    <w:p w:rsidR="00EC5096" w:rsidRPr="00EC5096" w:rsidRDefault="00EC5096" w:rsidP="00C9169D">
      <w:pPr>
        <w:pStyle w:val="a3"/>
      </w:pPr>
      <w:r w:rsidRPr="00EC5096">
        <w:t xml:space="preserve">Содержание </w:t>
      </w:r>
      <w:r w:rsidR="005C7346">
        <w:t xml:space="preserve"> </w:t>
      </w:r>
      <w:r w:rsidRPr="00EC5096">
        <w:t>программы полностью соответствует требованиям Федерального государственного образовательного стандарта среднего (полного) общего образования. В соответствии с учебным планом</w:t>
      </w:r>
      <w:r w:rsidR="005C7346">
        <w:t xml:space="preserve"> </w:t>
      </w:r>
      <w:r w:rsidRPr="00EC5096">
        <w:t>курсу физики старшей школы предшествует курс физики основной школы.</w:t>
      </w:r>
    </w:p>
    <w:p w:rsidR="005C7346" w:rsidRDefault="005C7346" w:rsidP="00C9169D">
      <w:pPr>
        <w:pStyle w:val="a3"/>
      </w:pPr>
    </w:p>
    <w:p w:rsidR="00EC5096" w:rsidRPr="00EC5096" w:rsidRDefault="00EC5096" w:rsidP="00C9169D">
      <w:pPr>
        <w:pStyle w:val="a3"/>
      </w:pPr>
      <w:r w:rsidRPr="00EC5096">
        <w:lastRenderedPageBreak/>
        <w:t>Результаты освоения курса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Личностными результатами </w:t>
      </w:r>
      <w:r w:rsidRPr="00EC5096">
        <w:t>обучения физике в средней (полной) школе являются:</w:t>
      </w:r>
    </w:p>
    <w:p w:rsidR="00EC5096" w:rsidRPr="00EC5096" w:rsidRDefault="00EC5096" w:rsidP="00C9169D">
      <w:pPr>
        <w:pStyle w:val="a3"/>
      </w:pPr>
      <w:r w:rsidRPr="00EC5096">
        <w:t>• в ценностно-ориентационной сфере — чувство гордости</w:t>
      </w:r>
      <w:r w:rsidR="0048454B">
        <w:t xml:space="preserve"> </w:t>
      </w:r>
      <w:r w:rsidRPr="00EC5096">
        <w:t xml:space="preserve">за российскую физическую науку, гуманизм, положительное отношение к труду, </w:t>
      </w:r>
      <w:r w:rsidR="008C6EDA">
        <w:t xml:space="preserve"> </w:t>
      </w:r>
      <w:r w:rsidRPr="00EC5096">
        <w:t>целеустремленность;</w:t>
      </w:r>
    </w:p>
    <w:p w:rsidR="00EC5096" w:rsidRPr="00EC5096" w:rsidRDefault="00EC5096" w:rsidP="00C9169D">
      <w:pPr>
        <w:pStyle w:val="a3"/>
      </w:pPr>
      <w:r w:rsidRPr="00EC5096">
        <w:t>• в трудовой сфере — готовность к осознанному выбору</w:t>
      </w:r>
      <w:r w:rsidR="0048454B">
        <w:t xml:space="preserve"> </w:t>
      </w:r>
      <w:r w:rsidRPr="00EC5096">
        <w:t>дальнейшей образовательной траектории;  — умение управлять своей</w:t>
      </w:r>
      <w:r w:rsidR="008C6EDA">
        <w:t xml:space="preserve"> </w:t>
      </w:r>
      <w:r w:rsidRPr="00EC5096">
        <w:t xml:space="preserve"> познавательной деятельностью.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Метапредметными результатами </w:t>
      </w:r>
      <w:r w:rsidRPr="00EC5096">
        <w:t>обучения физике в средней (полной) школе являются:</w:t>
      </w:r>
    </w:p>
    <w:p w:rsidR="00EC5096" w:rsidRPr="00EC5096" w:rsidRDefault="00EC5096" w:rsidP="00C9169D">
      <w:pPr>
        <w:pStyle w:val="a3"/>
      </w:pPr>
      <w:r w:rsidRPr="00EC5096">
        <w:t xml:space="preserve">• использование </w:t>
      </w:r>
      <w:r w:rsidR="005C7346">
        <w:t xml:space="preserve"> </w:t>
      </w:r>
      <w:r w:rsidRPr="00EC5096">
        <w:t>умений и навыков различных видов познавательной деятельности, применение основных методов</w:t>
      </w:r>
      <w:r w:rsidR="0048454B">
        <w:t xml:space="preserve"> </w:t>
      </w:r>
      <w:r w:rsidRPr="00EC5096">
        <w:t>познания (системно-информационный анализ, моделирование и т. д.) для</w:t>
      </w:r>
      <w:r w:rsidR="005C7346">
        <w:t xml:space="preserve"> </w:t>
      </w:r>
      <w:r w:rsidRPr="00EC5096">
        <w:t xml:space="preserve"> изучения различных сторон окружающей</w:t>
      </w:r>
      <w:r w:rsidR="008C6EDA">
        <w:t xml:space="preserve"> </w:t>
      </w:r>
      <w:r w:rsidRPr="00EC5096">
        <w:t>действительности;</w:t>
      </w:r>
    </w:p>
    <w:p w:rsidR="00EC5096" w:rsidRPr="00EC5096" w:rsidRDefault="00EC5096" w:rsidP="00C9169D">
      <w:pPr>
        <w:pStyle w:val="a3"/>
      </w:pPr>
      <w:r w:rsidRPr="00EC5096">
        <w:t>• использование основных интеллектуальных операций:</w:t>
      </w:r>
      <w:r w:rsidR="0048454B">
        <w:t xml:space="preserve"> </w:t>
      </w:r>
      <w:r w:rsidR="008C6EDA">
        <w:t xml:space="preserve"> </w:t>
      </w:r>
    </w:p>
    <w:p w:rsidR="00EC5096" w:rsidRPr="00EC5096" w:rsidRDefault="00EC5096" w:rsidP="00C9169D">
      <w:pPr>
        <w:pStyle w:val="a3"/>
      </w:pPr>
      <w:r w:rsidRPr="00EC5096">
        <w:t>формулирование гипотез, анализ и синтез, сравнение, систематизация, выявление причинно-следственных связей, поиск аналогов;</w:t>
      </w:r>
    </w:p>
    <w:p w:rsidR="00EC5096" w:rsidRPr="00EC5096" w:rsidRDefault="00EC5096" w:rsidP="00C9169D">
      <w:pPr>
        <w:pStyle w:val="a3"/>
      </w:pPr>
      <w:r w:rsidRPr="00EC5096">
        <w:t>• умение</w:t>
      </w:r>
      <w:r w:rsidR="008C6EDA">
        <w:t xml:space="preserve"> </w:t>
      </w:r>
      <w:r w:rsidRPr="00EC5096">
        <w:t xml:space="preserve"> генерировать идеи и определять средства, необходимые для их реализации;</w:t>
      </w:r>
    </w:p>
    <w:p w:rsidR="00EC5096" w:rsidRPr="00EC5096" w:rsidRDefault="00EC5096" w:rsidP="00C9169D">
      <w:pPr>
        <w:pStyle w:val="a3"/>
      </w:pPr>
      <w:r w:rsidRPr="00EC5096">
        <w:t xml:space="preserve">• умение </w:t>
      </w:r>
      <w:r w:rsidR="008C6EDA">
        <w:t xml:space="preserve"> </w:t>
      </w:r>
      <w:r w:rsidRPr="00EC5096">
        <w:t>определять цели и задачи деятельности, выбирать средства реализации целей и применять</w:t>
      </w:r>
      <w:r w:rsidR="008C6EDA">
        <w:t xml:space="preserve"> </w:t>
      </w:r>
      <w:r w:rsidRPr="00EC5096">
        <w:t xml:space="preserve"> их на практике;</w:t>
      </w:r>
    </w:p>
    <w:p w:rsidR="00EC5096" w:rsidRPr="00EC5096" w:rsidRDefault="00EC5096" w:rsidP="00C9169D">
      <w:pPr>
        <w:pStyle w:val="a3"/>
      </w:pPr>
      <w:r w:rsidRPr="00EC5096">
        <w:t xml:space="preserve">• использование </w:t>
      </w:r>
      <w:r w:rsidR="008C6EDA">
        <w:t xml:space="preserve"> </w:t>
      </w:r>
      <w:r w:rsidRPr="00EC5096">
        <w:t>различных источников для получения</w:t>
      </w:r>
      <w:r w:rsidR="0048454B">
        <w:t xml:space="preserve"> </w:t>
      </w:r>
      <w:r w:rsidRPr="00EC5096">
        <w:t>физической информации, понимание зависимости содержания и формы представления информации от целей коммуникации и адресата.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</w:t>
      </w:r>
      <w:r w:rsidR="00C9169D">
        <w:t xml:space="preserve"> </w:t>
      </w:r>
      <w:r w:rsidRPr="00EC5096">
        <w:t xml:space="preserve"> физике в средней (полной) школе на базовом уровне представлены в содержании</w:t>
      </w:r>
      <w:r w:rsidR="0048454B">
        <w:t xml:space="preserve"> </w:t>
      </w:r>
      <w:r w:rsidRPr="00EC5096">
        <w:t>курса по темам.</w:t>
      </w:r>
    </w:p>
    <w:p w:rsidR="00EC5096" w:rsidRPr="00EC5096" w:rsidRDefault="00EC5096" w:rsidP="00C9169D">
      <w:pPr>
        <w:pStyle w:val="a3"/>
      </w:pPr>
      <w:r w:rsidRPr="00EC5096">
        <w:t xml:space="preserve">Обеспечить </w:t>
      </w:r>
      <w:r w:rsidR="008C6EDA">
        <w:t xml:space="preserve"> </w:t>
      </w:r>
      <w:r w:rsidRPr="00EC5096">
        <w:t>достижение планируемых результатов освоения основной образовательной программы, создать основу</w:t>
      </w:r>
      <w:r w:rsidR="0048454B">
        <w:t xml:space="preserve"> </w:t>
      </w:r>
      <w:r w:rsidRPr="00EC5096">
        <w:t xml:space="preserve">для самостоятельного успешного усвоения </w:t>
      </w:r>
      <w:r w:rsidR="008C6EDA">
        <w:t xml:space="preserve"> </w:t>
      </w:r>
      <w:r w:rsidRPr="00EC5096">
        <w:t>обучающимися</w:t>
      </w:r>
    </w:p>
    <w:p w:rsidR="00EC5096" w:rsidRPr="00EC5096" w:rsidRDefault="00EC5096" w:rsidP="00C9169D">
      <w:pPr>
        <w:pStyle w:val="a3"/>
      </w:pPr>
      <w:r w:rsidRPr="00EC5096">
        <w:t xml:space="preserve">новых знаний, умений, </w:t>
      </w:r>
      <w:r w:rsidR="008C6EDA">
        <w:t xml:space="preserve"> </w:t>
      </w:r>
      <w:r w:rsidRPr="00EC5096">
        <w:t>видов и способов деятельности должен системно</w:t>
      </w:r>
      <w:r w:rsidR="008C6EDA">
        <w:t xml:space="preserve"> </w:t>
      </w:r>
      <w:proofErr w:type="gramStart"/>
      <w:r w:rsidRPr="00EC5096">
        <w:t>-д</w:t>
      </w:r>
      <w:proofErr w:type="gramEnd"/>
      <w:r w:rsidRPr="00EC5096">
        <w:t>еятельностный подход. В соответствии с этим</w:t>
      </w:r>
      <w:r w:rsidR="0048454B">
        <w:t xml:space="preserve"> </w:t>
      </w:r>
      <w:r w:rsidRPr="00EC5096">
        <w:t>подходом именно активность обучающихся признается основой достижения развивающих целей образования — знания</w:t>
      </w:r>
      <w:r w:rsidR="0048454B">
        <w:t xml:space="preserve"> </w:t>
      </w:r>
      <w:r w:rsidRPr="00EC5096">
        <w:t>не передаются в готовом виде, а добываются учащимися в</w:t>
      </w:r>
      <w:r w:rsidR="0048454B">
        <w:t xml:space="preserve"> </w:t>
      </w:r>
      <w:r w:rsidRPr="00EC5096">
        <w:t>процессе познавательной деятельности.</w:t>
      </w:r>
    </w:p>
    <w:p w:rsidR="00EC5096" w:rsidRPr="00EC5096" w:rsidRDefault="00EC5096" w:rsidP="00C9169D">
      <w:pPr>
        <w:pStyle w:val="a3"/>
        <w:rPr>
          <w:i/>
          <w:iCs/>
        </w:rPr>
      </w:pPr>
      <w:r w:rsidRPr="00EC5096">
        <w:t xml:space="preserve">Одним </w:t>
      </w:r>
      <w:r w:rsidR="00C9169D">
        <w:t xml:space="preserve"> </w:t>
      </w:r>
      <w:r w:rsidRPr="00EC5096">
        <w:t>из путей повышения мотивации и эффективности</w:t>
      </w:r>
      <w:r w:rsidR="0048454B">
        <w:t xml:space="preserve"> </w:t>
      </w:r>
      <w:r w:rsidRPr="00EC5096">
        <w:t xml:space="preserve">учебной деятельности в основной школе является включение учащихся в </w:t>
      </w:r>
      <w:proofErr w:type="gramStart"/>
      <w:r w:rsidRPr="00EC5096">
        <w:rPr>
          <w:i/>
          <w:iCs/>
        </w:rPr>
        <w:t>учебно-исследовательскую</w:t>
      </w:r>
      <w:proofErr w:type="gramEnd"/>
      <w:r w:rsidRPr="00EC5096">
        <w:rPr>
          <w:i/>
          <w:iCs/>
        </w:rPr>
        <w:t xml:space="preserve"> и проектную</w:t>
      </w:r>
    </w:p>
    <w:p w:rsidR="00EC5096" w:rsidRPr="00EC5096" w:rsidRDefault="00EC5096" w:rsidP="00C9169D">
      <w:pPr>
        <w:pStyle w:val="a3"/>
      </w:pPr>
      <w:r w:rsidRPr="00EC5096">
        <w:rPr>
          <w:i/>
          <w:iCs/>
        </w:rPr>
        <w:t>деятельность</w:t>
      </w:r>
      <w:r w:rsidRPr="00EC5096">
        <w:t xml:space="preserve">, которая имеет </w:t>
      </w:r>
      <w:r w:rsidR="008C6EDA">
        <w:t xml:space="preserve"> </w:t>
      </w:r>
      <w:r w:rsidRPr="00EC5096">
        <w:t>следующие особенности:</w:t>
      </w:r>
    </w:p>
    <w:p w:rsidR="00EC5096" w:rsidRPr="00EC5096" w:rsidRDefault="00EC5096" w:rsidP="00C9169D">
      <w:pPr>
        <w:pStyle w:val="a3"/>
      </w:pPr>
      <w:r w:rsidRPr="00EC5096">
        <w:t xml:space="preserve">1) цели </w:t>
      </w:r>
      <w:r w:rsidR="00C9169D">
        <w:t xml:space="preserve"> </w:t>
      </w:r>
      <w:r w:rsidRPr="00EC5096">
        <w:t>и задачи</w:t>
      </w:r>
      <w:r w:rsidR="00C9169D">
        <w:t xml:space="preserve"> </w:t>
      </w:r>
      <w:r w:rsidRPr="00EC5096">
        <w:t xml:space="preserve"> этих видов деятельности учащихся определяются как их личностными мотивами, так и социальными. Это</w:t>
      </w:r>
      <w:r w:rsidR="008C6EDA">
        <w:t xml:space="preserve"> </w:t>
      </w:r>
      <w:r w:rsidRPr="00EC5096">
        <w:t xml:space="preserve"> означает, что такая деятельность </w:t>
      </w:r>
      <w:r w:rsidR="008C6EDA">
        <w:t xml:space="preserve"> </w:t>
      </w:r>
      <w:r w:rsidRPr="00EC5096">
        <w:t>должна быть</w:t>
      </w:r>
    </w:p>
    <w:p w:rsidR="00EC5096" w:rsidRPr="00EC5096" w:rsidRDefault="00EC5096" w:rsidP="00C9169D">
      <w:pPr>
        <w:pStyle w:val="a3"/>
      </w:pPr>
      <w:r w:rsidRPr="00EC5096">
        <w:t xml:space="preserve">направлена </w:t>
      </w:r>
      <w:r w:rsidR="008C6EDA">
        <w:t xml:space="preserve"> </w:t>
      </w:r>
      <w:r w:rsidRPr="00EC5096">
        <w:t xml:space="preserve">не только на повышение компетентности подростков в предметной области определенных учебных дисциплин, не только на развитие </w:t>
      </w:r>
      <w:r w:rsidR="008C6EDA">
        <w:t xml:space="preserve"> </w:t>
      </w:r>
      <w:r w:rsidRPr="00EC5096">
        <w:t>их способностей, но и на создание продукта, имеющего</w:t>
      </w:r>
      <w:r w:rsidR="008C6EDA">
        <w:t xml:space="preserve"> </w:t>
      </w:r>
      <w:r w:rsidRPr="00EC5096">
        <w:t xml:space="preserve"> значимость для других;</w:t>
      </w:r>
      <w:r w:rsidR="008C6EDA">
        <w:t xml:space="preserve"> </w:t>
      </w:r>
      <w:r w:rsidRPr="00EC5096">
        <w:t xml:space="preserve"> 2) учебно-исследовательская и проектная деятельность</w:t>
      </w:r>
      <w:r w:rsidR="0048454B">
        <w:t xml:space="preserve"> </w:t>
      </w:r>
      <w:r w:rsidRPr="00EC5096">
        <w:t xml:space="preserve">должна быть организована таким образом, </w:t>
      </w:r>
      <w:r w:rsidR="00C9169D">
        <w:t xml:space="preserve"> </w:t>
      </w:r>
      <w:r w:rsidRPr="00EC5096">
        <w:t>чтобы учащиеся</w:t>
      </w:r>
    </w:p>
    <w:p w:rsidR="00EC5096" w:rsidRPr="00EC5096" w:rsidRDefault="00EC5096" w:rsidP="00C9169D">
      <w:pPr>
        <w:pStyle w:val="a3"/>
      </w:pPr>
      <w:proofErr w:type="gramStart"/>
      <w:r w:rsidRPr="00EC5096">
        <w:t xml:space="preserve">смогли реализовать свои </w:t>
      </w:r>
      <w:r w:rsidR="008C6EDA">
        <w:t xml:space="preserve"> </w:t>
      </w:r>
      <w:r w:rsidRPr="00EC5096">
        <w:t>потребности в общении со значимыми, референтными группами одноклассников, учителей</w:t>
      </w:r>
      <w:r w:rsidR="0048454B">
        <w:t xml:space="preserve"> </w:t>
      </w:r>
      <w:r w:rsidRPr="00EC5096">
        <w:t xml:space="preserve">и т. д. Строя </w:t>
      </w:r>
      <w:r w:rsidR="008C6EDA">
        <w:t xml:space="preserve"> </w:t>
      </w:r>
      <w:r w:rsidRPr="00EC5096">
        <w:t xml:space="preserve">различного рода отношения в ходе целенаправленной, </w:t>
      </w:r>
      <w:r w:rsidR="008C6EDA">
        <w:t xml:space="preserve"> </w:t>
      </w:r>
      <w:r w:rsidRPr="00EC5096">
        <w:t>поисковой, творческой и продуктивной деятельности, подростки овладевают нормами взаимоотношений с разными людьми, умениями переходить от одного вида общения к другому, приобретают навыки индивидуальной</w:t>
      </w:r>
      <w:r w:rsidR="0048454B">
        <w:t xml:space="preserve"> </w:t>
      </w:r>
      <w:r w:rsidRPr="00EC5096">
        <w:t>самостоятельной работы и сотрудничества в коллективе;</w:t>
      </w:r>
      <w:proofErr w:type="gramEnd"/>
      <w:r w:rsidR="0048454B">
        <w:t xml:space="preserve"> </w:t>
      </w:r>
      <w:r w:rsidRPr="00EC5096">
        <w:t>3) организация учебно-исследовательских и проектных</w:t>
      </w:r>
      <w:r w:rsidR="00C9169D">
        <w:t xml:space="preserve"> </w:t>
      </w:r>
      <w:r w:rsidRPr="00EC5096">
        <w:t xml:space="preserve">работ </w:t>
      </w:r>
      <w:r w:rsidR="008C6EDA">
        <w:t xml:space="preserve"> </w:t>
      </w:r>
      <w:r w:rsidRPr="00EC5096">
        <w:t>школьников обеспечивает сочетание различных видов</w:t>
      </w:r>
      <w:r w:rsidR="0048454B">
        <w:t xml:space="preserve"> </w:t>
      </w:r>
      <w:r w:rsidRPr="00EC5096">
        <w:t>познавательной деятельности. В этих видах деятельности</w:t>
      </w:r>
      <w:r w:rsidR="0048454B">
        <w:t xml:space="preserve"> </w:t>
      </w:r>
      <w:r w:rsidRPr="00EC5096">
        <w:t>могут быть востребованы практически любые способности</w:t>
      </w:r>
      <w:r w:rsidR="0048454B">
        <w:t xml:space="preserve"> </w:t>
      </w:r>
      <w:r w:rsidRPr="00EC5096">
        <w:t>подростков, реализованы личные пристрастия к тому или</w:t>
      </w:r>
      <w:r w:rsidR="0048454B">
        <w:t xml:space="preserve"> </w:t>
      </w:r>
      <w:r w:rsidRPr="00EC5096">
        <w:t>иному виду деятельности.</w:t>
      </w:r>
    </w:p>
    <w:p w:rsidR="008506A0" w:rsidRDefault="008506A0" w:rsidP="00C9169D">
      <w:pPr>
        <w:pStyle w:val="a3"/>
      </w:pPr>
    </w:p>
    <w:p w:rsidR="008506A0" w:rsidRDefault="008506A0" w:rsidP="00C9169D">
      <w:pPr>
        <w:pStyle w:val="a3"/>
      </w:pPr>
    </w:p>
    <w:p w:rsidR="008506A0" w:rsidRDefault="008506A0" w:rsidP="00C9169D">
      <w:pPr>
        <w:pStyle w:val="a3"/>
      </w:pPr>
    </w:p>
    <w:p w:rsidR="008506A0" w:rsidRDefault="008506A0" w:rsidP="00C9169D">
      <w:pPr>
        <w:pStyle w:val="a3"/>
      </w:pPr>
    </w:p>
    <w:p w:rsidR="008506A0" w:rsidRDefault="008506A0" w:rsidP="00C9169D">
      <w:pPr>
        <w:pStyle w:val="a3"/>
      </w:pPr>
    </w:p>
    <w:p w:rsidR="008506A0" w:rsidRDefault="008506A0" w:rsidP="00C9169D">
      <w:pPr>
        <w:pStyle w:val="a3"/>
      </w:pPr>
    </w:p>
    <w:p w:rsidR="00EC5096" w:rsidRPr="00263B61" w:rsidRDefault="0048454B" w:rsidP="00263B61">
      <w:pPr>
        <w:pStyle w:val="a3"/>
        <w:jc w:val="center"/>
        <w:rPr>
          <w:b/>
        </w:rPr>
      </w:pPr>
      <w:r w:rsidRPr="00263B61">
        <w:rPr>
          <w:b/>
        </w:rPr>
        <w:lastRenderedPageBreak/>
        <w:t>СОДЕРЖАНИЕ</w:t>
      </w:r>
    </w:p>
    <w:p w:rsidR="00EC5096" w:rsidRPr="00263B61" w:rsidRDefault="00EC5096" w:rsidP="00263B61">
      <w:pPr>
        <w:pStyle w:val="a3"/>
        <w:jc w:val="center"/>
        <w:rPr>
          <w:b/>
        </w:rPr>
      </w:pPr>
      <w:r w:rsidRPr="00263B61">
        <w:rPr>
          <w:b/>
        </w:rPr>
        <w:t>10 класс (70 ч, 2 ч в неделю)</w:t>
      </w:r>
    </w:p>
    <w:p w:rsidR="00EC5096" w:rsidRPr="00263B61" w:rsidRDefault="00EC5096" w:rsidP="00263B61">
      <w:pPr>
        <w:pStyle w:val="a3"/>
        <w:jc w:val="center"/>
        <w:rPr>
          <w:b/>
        </w:rPr>
      </w:pPr>
      <w:r w:rsidRPr="00263B61">
        <w:rPr>
          <w:b/>
        </w:rPr>
        <w:t>Введение (</w:t>
      </w:r>
      <w:r w:rsidR="0048454B" w:rsidRPr="00263B61">
        <w:rPr>
          <w:b/>
        </w:rPr>
        <w:t>1</w:t>
      </w:r>
      <w:r w:rsidRPr="00263B61">
        <w:rPr>
          <w:b/>
        </w:rPr>
        <w:t xml:space="preserve"> ч)</w:t>
      </w:r>
    </w:p>
    <w:p w:rsidR="00EC5096" w:rsidRPr="00EC5096" w:rsidRDefault="00EC5096" w:rsidP="00C9169D">
      <w:pPr>
        <w:pStyle w:val="a3"/>
      </w:pPr>
      <w:r w:rsidRPr="00EC5096">
        <w:t>Физика в познании вещества, поля,</w:t>
      </w:r>
      <w:r w:rsidR="0048454B">
        <w:t xml:space="preserve"> </w:t>
      </w:r>
      <w:r w:rsidR="00D23814">
        <w:t>пространства и времени.</w:t>
      </w:r>
    </w:p>
    <w:p w:rsidR="00EC5096" w:rsidRPr="00EC5096" w:rsidRDefault="00EC5096" w:rsidP="00C9169D">
      <w:pPr>
        <w:pStyle w:val="a3"/>
      </w:pPr>
      <w:r w:rsidRPr="00EC5096">
        <w:t xml:space="preserve">Что </w:t>
      </w:r>
      <w:r w:rsidR="00C9169D">
        <w:t xml:space="preserve"> </w:t>
      </w:r>
      <w:r w:rsidRPr="00EC5096">
        <w:t>изучает физика. Физический эксперимент, закон, теория. Физические</w:t>
      </w:r>
      <w:r w:rsidR="00C9169D">
        <w:t xml:space="preserve"> </w:t>
      </w:r>
      <w:r w:rsidRPr="00EC5096">
        <w:t xml:space="preserve"> модели. Идея </w:t>
      </w:r>
      <w:r w:rsidR="00C9169D">
        <w:t xml:space="preserve"> </w:t>
      </w:r>
      <w:r w:rsidRPr="00EC5096">
        <w:t>атомизма. Фундаментальные взаимодействия.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EC5096" w:rsidRPr="00EC5096" w:rsidRDefault="00EC5096" w:rsidP="00C9169D">
      <w:pPr>
        <w:pStyle w:val="a3"/>
      </w:pPr>
      <w:r w:rsidRPr="00EC5096">
        <w:t xml:space="preserve">—давать </w:t>
      </w:r>
      <w:r w:rsidR="00C9169D">
        <w:t xml:space="preserve"> </w:t>
      </w:r>
      <w:r w:rsidRPr="00EC5096">
        <w:t xml:space="preserve">определения понятий: базовые физические величины, физический закон, научная гипотеза, модель в физике и микромире, элементарная частица, </w:t>
      </w:r>
      <w:proofErr w:type="gramStart"/>
      <w:r w:rsidRPr="00EC5096">
        <w:t>фундаментальное</w:t>
      </w:r>
      <w:proofErr w:type="gramEnd"/>
    </w:p>
    <w:p w:rsidR="00EC5096" w:rsidRPr="00EC5096" w:rsidRDefault="00EC5096" w:rsidP="00C9169D">
      <w:pPr>
        <w:pStyle w:val="a3"/>
      </w:pPr>
      <w:r w:rsidRPr="00EC5096">
        <w:t>взаимодействие;</w:t>
      </w:r>
    </w:p>
    <w:p w:rsidR="00EC5096" w:rsidRPr="00EC5096" w:rsidRDefault="00EC5096" w:rsidP="00C9169D">
      <w:pPr>
        <w:pStyle w:val="a3"/>
      </w:pPr>
      <w:r w:rsidRPr="00EC5096">
        <w:t xml:space="preserve">—называть: </w:t>
      </w:r>
      <w:r w:rsidRPr="00C9169D">
        <w:rPr>
          <w:szCs w:val="21"/>
        </w:rPr>
        <w:t>базовые</w:t>
      </w:r>
      <w:r w:rsidRPr="00EC5096">
        <w:t xml:space="preserve"> физические величины, кратные и</w:t>
      </w:r>
      <w:r w:rsidR="0048454B">
        <w:t xml:space="preserve"> </w:t>
      </w:r>
      <w:r w:rsidRPr="00EC5096">
        <w:t>дольные единицы, основные виды фундаментальных взаимодействий, их характеристики, радиус действия;</w:t>
      </w:r>
    </w:p>
    <w:p w:rsidR="00EC5096" w:rsidRPr="00EC5096" w:rsidRDefault="00EC5096" w:rsidP="00C9169D">
      <w:pPr>
        <w:pStyle w:val="a3"/>
      </w:pPr>
      <w:r w:rsidRPr="00EC5096">
        <w:t>—делать выводы о границах применимости физических</w:t>
      </w:r>
      <w:r w:rsidR="0048454B">
        <w:t xml:space="preserve"> </w:t>
      </w:r>
      <w:r w:rsidRPr="00EC5096">
        <w:t>теорий, их преемственности, существовании связей и зависимостей между физическими величинами;</w:t>
      </w:r>
    </w:p>
    <w:p w:rsidR="00EC5096" w:rsidRPr="00EC5096" w:rsidRDefault="00EC5096" w:rsidP="00C9169D">
      <w:pPr>
        <w:pStyle w:val="a3"/>
        <w:jc w:val="center"/>
      </w:pPr>
      <w:r w:rsidRPr="00EC5096">
        <w:t>—интерпретировать физическую информацию, полученную из других источников.</w:t>
      </w:r>
      <w:r w:rsidRPr="00EC5096">
        <w:rPr>
          <w:b/>
          <w:bCs/>
        </w:rPr>
        <w:t xml:space="preserve"> Механика </w:t>
      </w:r>
      <w:r w:rsidRPr="00EC5096">
        <w:t>(</w:t>
      </w:r>
      <w:r w:rsidR="0048454B">
        <w:t>27</w:t>
      </w:r>
      <w:r w:rsidRPr="00EC5096">
        <w:t xml:space="preserve"> ч)</w:t>
      </w:r>
    </w:p>
    <w:p w:rsidR="00EC5096" w:rsidRPr="00C9169D" w:rsidRDefault="00EC5096" w:rsidP="00C9169D">
      <w:pPr>
        <w:pStyle w:val="a3"/>
        <w:jc w:val="center"/>
        <w:rPr>
          <w:b/>
        </w:rPr>
      </w:pPr>
      <w:r w:rsidRPr="00C9169D">
        <w:rPr>
          <w:b/>
        </w:rPr>
        <w:t>Кинематика материальной точки (10 ч)</w:t>
      </w:r>
    </w:p>
    <w:p w:rsidR="00EC5096" w:rsidRPr="00EC5096" w:rsidRDefault="00EC5096" w:rsidP="00C9169D">
      <w:pPr>
        <w:pStyle w:val="a3"/>
      </w:pPr>
      <w:r w:rsidRPr="00EC5096">
        <w:t>Траектория. Закон движения. Перемещение. Путь.</w:t>
      </w:r>
      <w:r w:rsidR="0048454B">
        <w:t xml:space="preserve"> </w:t>
      </w:r>
      <w:r w:rsidRPr="00EC5096">
        <w:t>Средняя путевая и мгновенная скорость. Относительная скорость движения тел. Равномерное прямолинейное движение. Ускорение. Прямолинейное движение с постоянным ускорением. Свободное падение тел. Кинематика периодического движения. Вращательное и колебательное движения.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EC5096" w:rsidRPr="00EC5096" w:rsidRDefault="00EC5096" w:rsidP="00C9169D">
      <w:pPr>
        <w:pStyle w:val="a3"/>
      </w:pPr>
      <w:proofErr w:type="gramStart"/>
      <w:r w:rsidRPr="00EC5096">
        <w:t>—давать определения понятий: механическое движение,</w:t>
      </w:r>
      <w:r w:rsidR="0048454B">
        <w:t xml:space="preserve"> </w:t>
      </w:r>
      <w:r w:rsidRPr="00EC5096">
        <w:t>материальная точка, тело отсчета и система отсчета, траектория, равномерное прямолинейное движение, равноускоренное и равнозамедленное прямолинейное движения, равнопеременное движение, периодическое (вращательное и колебательное) движение, гармонические колебания;</w:t>
      </w:r>
      <w:proofErr w:type="gramEnd"/>
    </w:p>
    <w:p w:rsidR="00EC5096" w:rsidRPr="00EC5096" w:rsidRDefault="00EC5096" w:rsidP="00C9169D">
      <w:pPr>
        <w:pStyle w:val="a3"/>
      </w:pPr>
      <w:r w:rsidRPr="00EC5096">
        <w:t>—использовать для описания механического движения</w:t>
      </w:r>
      <w:r w:rsidR="0048454B">
        <w:t xml:space="preserve"> </w:t>
      </w:r>
      <w:r w:rsidRPr="00EC5096">
        <w:t>кинематические величины: перемещение,</w:t>
      </w:r>
      <w:r w:rsidR="0048454B">
        <w:t xml:space="preserve"> </w:t>
      </w:r>
      <w:r w:rsidRPr="00EC5096">
        <w:t>путь, средняя путевая скорость, мгновенная и относительная скорость, мгновенное и центростремительное</w:t>
      </w:r>
      <w:r w:rsidR="00C9169D">
        <w:t xml:space="preserve">  </w:t>
      </w:r>
      <w:r w:rsidRPr="00EC5096">
        <w:t xml:space="preserve"> ускорения, период и частота вращения </w:t>
      </w:r>
      <w:r w:rsidR="00C9169D">
        <w:t xml:space="preserve"> </w:t>
      </w:r>
      <w:r w:rsidRPr="00EC5096">
        <w:t xml:space="preserve">и </w:t>
      </w:r>
      <w:r w:rsidR="00C9169D">
        <w:t xml:space="preserve"> </w:t>
      </w:r>
      <w:r w:rsidRPr="00EC5096">
        <w:t>колебаний;</w:t>
      </w:r>
    </w:p>
    <w:p w:rsidR="00EC5096" w:rsidRPr="00EC5096" w:rsidRDefault="00EC5096" w:rsidP="00C9169D">
      <w:pPr>
        <w:pStyle w:val="a3"/>
      </w:pPr>
      <w:r w:rsidRPr="00EC5096">
        <w:t>—называть основные положения кинематики;</w:t>
      </w:r>
    </w:p>
    <w:p w:rsidR="00EC5096" w:rsidRPr="00EC5096" w:rsidRDefault="00EC5096" w:rsidP="00C9169D">
      <w:pPr>
        <w:pStyle w:val="a3"/>
      </w:pPr>
      <w:r w:rsidRPr="00EC5096">
        <w:t>—описывать демонстрационные опыты Бойля, воспроизводить опыты Галилея для изучения явления свободного падения тел, описывать эксперименты по измерению ускорения свободного падения;</w:t>
      </w:r>
    </w:p>
    <w:p w:rsidR="00EC5096" w:rsidRPr="00EC5096" w:rsidRDefault="00EC5096" w:rsidP="00C9169D">
      <w:pPr>
        <w:pStyle w:val="a3"/>
      </w:pPr>
      <w:r w:rsidRPr="00EC5096">
        <w:t>— делать выводы об особенностях свободного падения тел</w:t>
      </w:r>
      <w:r w:rsidR="0048454B">
        <w:t xml:space="preserve"> </w:t>
      </w:r>
      <w:r w:rsidRPr="00EC5096">
        <w:t>в вакууме и в воздухе;</w:t>
      </w:r>
    </w:p>
    <w:p w:rsidR="00EC5096" w:rsidRPr="00EC5096" w:rsidRDefault="00EC5096" w:rsidP="00C9169D">
      <w:pPr>
        <w:pStyle w:val="a3"/>
      </w:pPr>
      <w:r w:rsidRPr="00EC5096">
        <w:t>— применять полученные знания для решения задач.</w:t>
      </w:r>
    </w:p>
    <w:p w:rsidR="00EC5096" w:rsidRPr="00C9169D" w:rsidRDefault="00EC5096" w:rsidP="00C9169D">
      <w:pPr>
        <w:pStyle w:val="a3"/>
        <w:jc w:val="center"/>
        <w:rPr>
          <w:b/>
        </w:rPr>
      </w:pPr>
      <w:r w:rsidRPr="00C9169D">
        <w:rPr>
          <w:b/>
        </w:rPr>
        <w:t>Динамика материальной точки (</w:t>
      </w:r>
      <w:r w:rsidR="0048454B" w:rsidRPr="00C9169D">
        <w:rPr>
          <w:b/>
        </w:rPr>
        <w:t>8</w:t>
      </w:r>
      <w:r w:rsidRPr="00C9169D">
        <w:rPr>
          <w:b/>
        </w:rPr>
        <w:t xml:space="preserve"> ч)</w:t>
      </w:r>
    </w:p>
    <w:p w:rsidR="00EC5096" w:rsidRPr="00EC5096" w:rsidRDefault="00EC5096" w:rsidP="00C9169D">
      <w:pPr>
        <w:pStyle w:val="a3"/>
      </w:pPr>
      <w:r w:rsidRPr="00EC5096">
        <w:t>Принцип относительности Галилея. Первый закон</w:t>
      </w:r>
      <w:r w:rsidR="0048454B">
        <w:t xml:space="preserve"> </w:t>
      </w:r>
      <w:r w:rsidRPr="00EC5096">
        <w:t>Ньютона. Второй закон Ньютона. Третий закон Ньютона.</w:t>
      </w:r>
      <w:r w:rsidR="0048454B">
        <w:t xml:space="preserve"> </w:t>
      </w:r>
      <w:r w:rsidRPr="00EC5096">
        <w:t>Гравитационная сила. Закон всемирного тяготения. Сила тяжести. Сила упругости. Вес тела. Сила трения. Применение</w:t>
      </w:r>
      <w:r w:rsidR="0048454B">
        <w:t xml:space="preserve"> </w:t>
      </w:r>
      <w:r w:rsidRPr="00EC5096">
        <w:t>законов Ньютона.</w:t>
      </w:r>
    </w:p>
    <w:p w:rsidR="00EC5096" w:rsidRPr="00EC5096" w:rsidRDefault="00EC5096" w:rsidP="00C9169D">
      <w:pPr>
        <w:pStyle w:val="a3"/>
        <w:jc w:val="center"/>
      </w:pPr>
      <w:r w:rsidRPr="00EC5096">
        <w:t>ФРОНТАЛЬНЫЕ ЛАБОРАТОРНЫЕ РАБОТЫ</w:t>
      </w:r>
    </w:p>
    <w:p w:rsidR="00EC5096" w:rsidRPr="00EC5096" w:rsidRDefault="00EC5096" w:rsidP="00C9169D">
      <w:pPr>
        <w:pStyle w:val="a3"/>
      </w:pPr>
      <w:r w:rsidRPr="00EC5096">
        <w:t>1. Измерение коэффициента трения скольжения.</w:t>
      </w:r>
    </w:p>
    <w:p w:rsidR="00EC5096" w:rsidRPr="00EC5096" w:rsidRDefault="00EC5096" w:rsidP="00C9169D">
      <w:pPr>
        <w:pStyle w:val="a3"/>
      </w:pPr>
      <w:r w:rsidRPr="00EC5096">
        <w:t xml:space="preserve">2. Движение тела по окружности под действием сил тяжести и упругости. </w:t>
      </w:r>
      <w:r w:rsidR="0048454B">
        <w:t xml:space="preserve">                                                                                                           </w:t>
      </w:r>
      <w:r w:rsidRPr="00C9169D">
        <w:rPr>
          <w:b/>
        </w:rPr>
        <w:t>Предметные результаты</w:t>
      </w:r>
      <w:r w:rsidRPr="00EC5096">
        <w:t xml:space="preserve"> обучения данной темы позволяют:</w:t>
      </w:r>
    </w:p>
    <w:p w:rsidR="00EC5096" w:rsidRPr="00EC5096" w:rsidRDefault="00EC5096" w:rsidP="00C9169D">
      <w:pPr>
        <w:pStyle w:val="a3"/>
      </w:pPr>
      <w:r w:rsidRPr="00EC5096">
        <w:t>—давать определения понятий: инерциальная система отсчета, инертность, сила тяжести, сила упругости, сила нормальной реакции опоры, сила натяжения, вес тела, сила трения покоя, сила трения скольжения, сила трения качения;</w:t>
      </w:r>
    </w:p>
    <w:p w:rsidR="00EC5096" w:rsidRPr="00EC5096" w:rsidRDefault="00EC5096" w:rsidP="00C9169D">
      <w:pPr>
        <w:pStyle w:val="a3"/>
      </w:pPr>
      <w:r w:rsidRPr="00EC5096">
        <w:t>—формулировать законы Ньютона, принцип суперпозиции сил, закон всемирного тяготения, закон Гука;</w:t>
      </w:r>
    </w:p>
    <w:p w:rsidR="00EC5096" w:rsidRPr="00EC5096" w:rsidRDefault="00EC5096" w:rsidP="00C9169D">
      <w:pPr>
        <w:pStyle w:val="a3"/>
      </w:pPr>
      <w:r w:rsidRPr="00EC5096">
        <w:t>—описывать опыт Кавендиша по измерению гравитационной постоянной, опыт по сохранению состояния покоя</w:t>
      </w:r>
      <w:r w:rsidR="0048454B">
        <w:t xml:space="preserve"> </w:t>
      </w:r>
      <w:r w:rsidRPr="00EC5096">
        <w:t xml:space="preserve">(опыт, подтверждающий закон инерции); эксперимент </w:t>
      </w:r>
      <w:proofErr w:type="gramStart"/>
      <w:r w:rsidRPr="00EC5096">
        <w:t>по</w:t>
      </w:r>
      <w:proofErr w:type="gramEnd"/>
    </w:p>
    <w:p w:rsidR="00EC5096" w:rsidRPr="00EC5096" w:rsidRDefault="00EC5096" w:rsidP="00C9169D">
      <w:pPr>
        <w:pStyle w:val="a3"/>
      </w:pPr>
      <w:r w:rsidRPr="00EC5096">
        <w:t>измерению коэффициента трения скольжения;</w:t>
      </w:r>
    </w:p>
    <w:p w:rsidR="00EC5096" w:rsidRPr="00EC5096" w:rsidRDefault="00EC5096" w:rsidP="00C9169D">
      <w:pPr>
        <w:pStyle w:val="a3"/>
      </w:pPr>
      <w:r w:rsidRPr="00EC5096">
        <w:lastRenderedPageBreak/>
        <w:t>—делать выводы о механизме возникновения силы упругости с помощью механической модели кристалла;</w:t>
      </w:r>
    </w:p>
    <w:p w:rsidR="00EC5096" w:rsidRPr="00EC5096" w:rsidRDefault="00EC5096" w:rsidP="00C9169D">
      <w:pPr>
        <w:pStyle w:val="a3"/>
      </w:pPr>
      <w:r w:rsidRPr="00EC5096">
        <w:t>—применять полученные знания для решения задач.</w:t>
      </w:r>
    </w:p>
    <w:p w:rsidR="00EC5096" w:rsidRPr="00C9169D" w:rsidRDefault="00EC5096" w:rsidP="00C9169D">
      <w:pPr>
        <w:pStyle w:val="a3"/>
        <w:jc w:val="center"/>
        <w:rPr>
          <w:b/>
        </w:rPr>
      </w:pPr>
      <w:r w:rsidRPr="00C9169D">
        <w:rPr>
          <w:b/>
        </w:rPr>
        <w:t>Законы сохранения (</w:t>
      </w:r>
      <w:r w:rsidR="0048454B" w:rsidRPr="00C9169D">
        <w:rPr>
          <w:b/>
        </w:rPr>
        <w:t>9</w:t>
      </w:r>
      <w:r w:rsidRPr="00C9169D">
        <w:rPr>
          <w:b/>
        </w:rPr>
        <w:t>ч)</w:t>
      </w:r>
    </w:p>
    <w:p w:rsidR="00EC5096" w:rsidRPr="00EC5096" w:rsidRDefault="00EC5096" w:rsidP="00C9169D">
      <w:pPr>
        <w:pStyle w:val="a3"/>
      </w:pPr>
      <w:r w:rsidRPr="00EC5096">
        <w:t>Импульс тела. Закон сохранения импульса. Работа</w:t>
      </w:r>
      <w:r w:rsidR="0048454B">
        <w:t xml:space="preserve"> </w:t>
      </w:r>
      <w:r w:rsidRPr="00EC5096">
        <w:t>силы. Мощность. Потенциальная энергия. Кинетическая</w:t>
      </w:r>
      <w:r w:rsidR="0048454B">
        <w:t xml:space="preserve"> </w:t>
      </w:r>
      <w:r w:rsidRPr="00EC5096">
        <w:t xml:space="preserve">энергия. Закон сохранения механической энергии. Абсолютно неупругое и </w:t>
      </w:r>
      <w:proofErr w:type="gramStart"/>
      <w:r w:rsidRPr="00EC5096">
        <w:t>абсолютно упругое</w:t>
      </w:r>
      <w:proofErr w:type="gramEnd"/>
      <w:r w:rsidRPr="00EC5096">
        <w:t xml:space="preserve"> столкновения.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EC5096" w:rsidRPr="00EC5096" w:rsidRDefault="00EC5096" w:rsidP="00C9169D">
      <w:pPr>
        <w:pStyle w:val="a3"/>
      </w:pPr>
      <w:r w:rsidRPr="00EC5096">
        <w:t>—давать определения понятий: замкнутая система, реактивное движение; устойчивое, неустойчивое и безразличное</w:t>
      </w:r>
      <w:r w:rsidR="0048454B">
        <w:t xml:space="preserve"> </w:t>
      </w:r>
      <w:r w:rsidRPr="00EC5096">
        <w:t>равновесия; потенциальные силы, консервативная система,</w:t>
      </w:r>
    </w:p>
    <w:p w:rsidR="00EC5096" w:rsidRPr="00EC5096" w:rsidRDefault="00EC5096" w:rsidP="00C9169D">
      <w:pPr>
        <w:pStyle w:val="a3"/>
      </w:pPr>
      <w:proofErr w:type="gramStart"/>
      <w:r w:rsidRPr="00EC5096">
        <w:t>абсолютно упругий</w:t>
      </w:r>
      <w:proofErr w:type="gramEnd"/>
      <w:r w:rsidRPr="00EC5096">
        <w:t xml:space="preserve"> и абсолютно неупругий удар; физических</w:t>
      </w:r>
      <w:r w:rsidR="0048454B">
        <w:t xml:space="preserve"> </w:t>
      </w:r>
      <w:r w:rsidRPr="00EC5096">
        <w:t>величин: импульс тела, работа силы, мощность, потенциальная, кинетическая и полная механическая энергия;</w:t>
      </w:r>
    </w:p>
    <w:p w:rsidR="00EC5096" w:rsidRPr="00EC5096" w:rsidRDefault="00EC5096" w:rsidP="00C9169D">
      <w:pPr>
        <w:pStyle w:val="a3"/>
      </w:pPr>
      <w:r w:rsidRPr="00EC5096">
        <w:t>—формулировать законы сохранения импульса и энергии с учетом границ их применимости;</w:t>
      </w:r>
    </w:p>
    <w:p w:rsidR="00EC5096" w:rsidRPr="00EC5096" w:rsidRDefault="00EC5096" w:rsidP="00C9169D">
      <w:pPr>
        <w:pStyle w:val="a3"/>
      </w:pPr>
      <w:r w:rsidRPr="00EC5096">
        <w:t>—делать выводы и умозаключения о преимуществах использования энергетического подхода при решении ряда задач динамики.</w:t>
      </w:r>
    </w:p>
    <w:p w:rsidR="00EC5096" w:rsidRPr="00C9169D" w:rsidRDefault="00EC5096" w:rsidP="00C9169D">
      <w:pPr>
        <w:pStyle w:val="a3"/>
        <w:jc w:val="center"/>
        <w:rPr>
          <w:b/>
        </w:rPr>
      </w:pPr>
      <w:r w:rsidRPr="00C9169D">
        <w:rPr>
          <w:b/>
        </w:rPr>
        <w:t>Молекулярная физика (1</w:t>
      </w:r>
      <w:r w:rsidR="008506A0" w:rsidRPr="00C9169D">
        <w:rPr>
          <w:b/>
        </w:rPr>
        <w:t>8</w:t>
      </w:r>
      <w:r w:rsidRPr="00C9169D">
        <w:rPr>
          <w:b/>
        </w:rPr>
        <w:t xml:space="preserve"> ч)</w:t>
      </w:r>
    </w:p>
    <w:p w:rsidR="007F4C9D" w:rsidRPr="00C9169D" w:rsidRDefault="007F4C9D" w:rsidP="00C9169D">
      <w:pPr>
        <w:pStyle w:val="a3"/>
        <w:jc w:val="center"/>
        <w:rPr>
          <w:b/>
        </w:rPr>
      </w:pPr>
      <w:r w:rsidRPr="00C9169D">
        <w:rPr>
          <w:b/>
        </w:rPr>
        <w:t>Молекулярно-кинетическая теория идеального газа (11ч)</w:t>
      </w:r>
    </w:p>
    <w:p w:rsidR="00EC5096" w:rsidRPr="00EC5096" w:rsidRDefault="00EC5096" w:rsidP="00C9169D">
      <w:pPr>
        <w:pStyle w:val="a3"/>
      </w:pPr>
      <w:r w:rsidRPr="00EC5096">
        <w:t>Масса атомов. Молярная масса. Агрегатные состояния вещества.</w:t>
      </w:r>
      <w:r w:rsidR="007F4C9D">
        <w:t xml:space="preserve"> </w:t>
      </w:r>
      <w:r w:rsidRPr="00EC5096">
        <w:t>Распределение молекул идеального газа по скоростям. Температура. Основное уравнение молекулярно-кинетической теории.</w:t>
      </w:r>
      <w:r w:rsidR="007F4C9D">
        <w:t xml:space="preserve"> </w:t>
      </w:r>
      <w:r w:rsidRPr="00EC5096">
        <w:t>Уравнение Клапейрона—Менделеева. Изопроцессы.</w:t>
      </w:r>
    </w:p>
    <w:p w:rsidR="00EC5096" w:rsidRPr="00EC5096" w:rsidRDefault="00EC5096" w:rsidP="00C9169D">
      <w:pPr>
        <w:pStyle w:val="a3"/>
        <w:jc w:val="center"/>
      </w:pPr>
      <w:r w:rsidRPr="00EC5096">
        <w:t>ФРОНТАЛЬНАЯ ЛАБОРАТОРНАЯ РАБОТА</w:t>
      </w:r>
    </w:p>
    <w:p w:rsidR="00EC5096" w:rsidRPr="00EC5096" w:rsidRDefault="00EC5096" w:rsidP="00C9169D">
      <w:pPr>
        <w:pStyle w:val="a3"/>
      </w:pPr>
      <w:r w:rsidRPr="00EC5096">
        <w:t>3. Изучение изотермического процесса в газе.</w:t>
      </w:r>
    </w:p>
    <w:p w:rsidR="007F4C9D" w:rsidRDefault="00EC5096" w:rsidP="00C9169D">
      <w:pPr>
        <w:pStyle w:val="a3"/>
        <w:rPr>
          <w:b/>
          <w:bCs/>
        </w:rPr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  <w:r w:rsidR="007F4C9D" w:rsidRPr="007F4C9D">
        <w:rPr>
          <w:b/>
          <w:bCs/>
        </w:rPr>
        <w:t xml:space="preserve"> </w:t>
      </w:r>
    </w:p>
    <w:p w:rsidR="007F4C9D" w:rsidRPr="00EC5096" w:rsidRDefault="007F4C9D" w:rsidP="00C9169D">
      <w:pPr>
        <w:pStyle w:val="a3"/>
      </w:pPr>
      <w:r w:rsidRPr="00EC5096">
        <w:t xml:space="preserve"> </w:t>
      </w:r>
      <w:proofErr w:type="gramStart"/>
      <w:r w:rsidRPr="00EC5096">
        <w:t>—давать определения понятий: молекула, атом, изотоп,</w:t>
      </w:r>
      <w:r>
        <w:t xml:space="preserve"> </w:t>
      </w:r>
      <w:r w:rsidRPr="00EC5096">
        <w:t>относительная атомная масса, дефект массы, моль, постоянная Авогадро, ионизация, плазма;</w:t>
      </w:r>
      <w:proofErr w:type="gramEnd"/>
    </w:p>
    <w:p w:rsidR="007F4C9D" w:rsidRPr="00EC5096" w:rsidRDefault="007F4C9D" w:rsidP="00C9169D">
      <w:pPr>
        <w:pStyle w:val="a3"/>
      </w:pPr>
      <w:r w:rsidRPr="00EC5096">
        <w:t>—называть основные положения и основную физическую модель молекулярно-кинетической теории строения вещества;</w:t>
      </w:r>
    </w:p>
    <w:p w:rsidR="007F4C9D" w:rsidRPr="00EC5096" w:rsidRDefault="007F4C9D" w:rsidP="00C9169D">
      <w:pPr>
        <w:pStyle w:val="a3"/>
      </w:pPr>
      <w:r w:rsidRPr="00EC5096">
        <w:t>—классифицировать агрегатные состояния вещества;</w:t>
      </w:r>
    </w:p>
    <w:p w:rsidR="007F4C9D" w:rsidRPr="00EC5096" w:rsidRDefault="007F4C9D" w:rsidP="00C9169D">
      <w:pPr>
        <w:pStyle w:val="a3"/>
      </w:pPr>
      <w:r w:rsidRPr="00EC5096">
        <w:t>—характеризовать изменения структуры агрегатных состояний вещества при фазовых переходах.</w:t>
      </w:r>
    </w:p>
    <w:p w:rsidR="00EC5096" w:rsidRPr="00EC5096" w:rsidRDefault="00EC5096" w:rsidP="00C9169D">
      <w:pPr>
        <w:pStyle w:val="a3"/>
      </w:pPr>
      <w:r w:rsidRPr="00EC5096">
        <w:t>—давать определения понятий: микроскопические и</w:t>
      </w:r>
      <w:r w:rsidR="007F4C9D">
        <w:t xml:space="preserve"> </w:t>
      </w:r>
      <w:r w:rsidRPr="00EC5096">
        <w:t>макроскопические параметры; стационарное равновесное</w:t>
      </w:r>
      <w:r w:rsidR="007F4C9D">
        <w:t xml:space="preserve"> </w:t>
      </w:r>
      <w:r w:rsidRPr="00EC5096">
        <w:t xml:space="preserve">состояние газа, температура идеального газа, </w:t>
      </w:r>
      <w:proofErr w:type="gramStart"/>
      <w:r w:rsidRPr="00EC5096">
        <w:t>абсолютный</w:t>
      </w:r>
      <w:proofErr w:type="gramEnd"/>
    </w:p>
    <w:p w:rsidR="00EC5096" w:rsidRPr="00EC5096" w:rsidRDefault="00EC5096" w:rsidP="00C9169D">
      <w:pPr>
        <w:pStyle w:val="a3"/>
      </w:pPr>
      <w:r w:rsidRPr="00EC5096">
        <w:t>нуль температуры, изопроцесс; изотермический, изобарный</w:t>
      </w:r>
      <w:r w:rsidR="007F4C9D">
        <w:t xml:space="preserve"> </w:t>
      </w:r>
      <w:r w:rsidRPr="00EC5096">
        <w:t>и изохорный процессы;</w:t>
      </w:r>
    </w:p>
    <w:p w:rsidR="00EC5096" w:rsidRPr="00EC5096" w:rsidRDefault="00EC5096" w:rsidP="00C9169D">
      <w:pPr>
        <w:pStyle w:val="a3"/>
      </w:pPr>
      <w:r w:rsidRPr="00EC5096">
        <w:t>—воспроизводить основное уравнение молекулярно-кинетической теории, закон Дальтона, уравнение Клапейрона—Менделеева, закон Бойля—Мариотта, закон Гей-Люссака, закон Шарля;</w:t>
      </w:r>
    </w:p>
    <w:p w:rsidR="00EC5096" w:rsidRPr="00EC5096" w:rsidRDefault="00EC5096" w:rsidP="00C9169D">
      <w:pPr>
        <w:pStyle w:val="a3"/>
      </w:pPr>
      <w:r w:rsidRPr="00EC5096">
        <w:t>—формулировать условия идеальности газа, а также описывать явление ионизации;</w:t>
      </w:r>
    </w:p>
    <w:p w:rsidR="00EC5096" w:rsidRPr="00EC5096" w:rsidRDefault="00EC5096" w:rsidP="00C9169D">
      <w:pPr>
        <w:pStyle w:val="a3"/>
      </w:pPr>
      <w:r w:rsidRPr="00EC5096">
        <w:t>—описывать демонстрационные эксперименты, позволяющие установить для газа взаимосвязь между его давлением, объемом, массой и температурой;</w:t>
      </w:r>
    </w:p>
    <w:p w:rsidR="00EC5096" w:rsidRPr="00EC5096" w:rsidRDefault="00EC5096" w:rsidP="00C9169D">
      <w:pPr>
        <w:pStyle w:val="a3"/>
      </w:pPr>
      <w:r w:rsidRPr="00EC5096">
        <w:t>—объяснять газовые законы на основе молекулярно</w:t>
      </w:r>
      <w:r w:rsidR="00C9169D">
        <w:t>-</w:t>
      </w:r>
      <w:r w:rsidRPr="00EC5096">
        <w:t>кинетической теории;</w:t>
      </w:r>
    </w:p>
    <w:p w:rsidR="007F4C9D" w:rsidRDefault="00EC5096" w:rsidP="00C9169D">
      <w:pPr>
        <w:pStyle w:val="a3"/>
        <w:rPr>
          <w:b/>
          <w:bCs/>
        </w:rPr>
      </w:pPr>
      <w:r w:rsidRPr="00EC5096">
        <w:t>—применять полученные знания для объяснения явлений, наблюдаемых в природе и в быту.</w:t>
      </w:r>
      <w:r w:rsidRPr="00EC5096">
        <w:rPr>
          <w:b/>
          <w:bCs/>
        </w:rPr>
        <w:t xml:space="preserve"> </w:t>
      </w:r>
      <w:r w:rsidR="007F4C9D">
        <w:rPr>
          <w:b/>
          <w:bCs/>
        </w:rPr>
        <w:t xml:space="preserve">       </w:t>
      </w:r>
    </w:p>
    <w:p w:rsidR="00EC5096" w:rsidRPr="00C9169D" w:rsidRDefault="00EC5096" w:rsidP="00C9169D">
      <w:pPr>
        <w:pStyle w:val="a3"/>
        <w:jc w:val="center"/>
        <w:rPr>
          <w:b/>
        </w:rPr>
      </w:pPr>
      <w:r w:rsidRPr="00C9169D">
        <w:rPr>
          <w:b/>
        </w:rPr>
        <w:t xml:space="preserve">Термодинамика </w:t>
      </w:r>
      <w:r w:rsidR="00502584" w:rsidRPr="00C9169D">
        <w:rPr>
          <w:b/>
        </w:rPr>
        <w:t>(7</w:t>
      </w:r>
      <w:r w:rsidRPr="00C9169D">
        <w:rPr>
          <w:b/>
        </w:rPr>
        <w:t xml:space="preserve"> ч)</w:t>
      </w:r>
    </w:p>
    <w:p w:rsidR="00EC5096" w:rsidRPr="00EC5096" w:rsidRDefault="00EC5096" w:rsidP="00C9169D">
      <w:pPr>
        <w:pStyle w:val="a3"/>
      </w:pPr>
      <w:r w:rsidRPr="00EC5096">
        <w:t>Внутренняя энергия. Работа газа при изопроцессах.</w:t>
      </w:r>
      <w:r w:rsidR="007F4C9D">
        <w:t xml:space="preserve"> </w:t>
      </w:r>
      <w:r w:rsidRPr="00EC5096">
        <w:t>Первый закон термодинамики. Тепловые двигатели. Второй</w:t>
      </w:r>
      <w:r w:rsidR="00502584">
        <w:t xml:space="preserve"> </w:t>
      </w:r>
      <w:r w:rsidRPr="00EC5096">
        <w:t>закон термодинамики.</w:t>
      </w:r>
    </w:p>
    <w:p w:rsidR="00EC5096" w:rsidRPr="00EC5096" w:rsidRDefault="00EC5096" w:rsidP="00C9169D">
      <w:pPr>
        <w:pStyle w:val="a3"/>
        <w:jc w:val="center"/>
      </w:pPr>
      <w:r w:rsidRPr="00EC5096">
        <w:t>ФРОНТАЛЬНАЯ ЛАБОРАТОРНАЯ РАБОТА</w:t>
      </w:r>
    </w:p>
    <w:p w:rsidR="00EC5096" w:rsidRPr="00EC5096" w:rsidRDefault="00EC5096" w:rsidP="00C9169D">
      <w:pPr>
        <w:pStyle w:val="a3"/>
      </w:pPr>
      <w:r w:rsidRPr="00EC5096">
        <w:t>4. Измерение удельной теплоемкости вещества.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EC5096" w:rsidRPr="00EC5096" w:rsidRDefault="00EC5096" w:rsidP="00C9169D">
      <w:pPr>
        <w:pStyle w:val="a3"/>
      </w:pPr>
      <w:proofErr w:type="gramStart"/>
      <w:r w:rsidRPr="00EC5096">
        <w:t>—давать определения понятий: теплообмен, теплоизолированная система, тепловой двигатель, замкнутый цикл, необратимый процесс; физических величин: внутренняя энергия, количество теплоты, коэффициент полезного действия</w:t>
      </w:r>
      <w:r w:rsidR="00C9169D">
        <w:t xml:space="preserve"> </w:t>
      </w:r>
      <w:r w:rsidRPr="00EC5096">
        <w:t>теплового двигателя;</w:t>
      </w:r>
      <w:proofErr w:type="gramEnd"/>
    </w:p>
    <w:p w:rsidR="00EC5096" w:rsidRPr="00EC5096" w:rsidRDefault="00EC5096" w:rsidP="00C9169D">
      <w:pPr>
        <w:pStyle w:val="a3"/>
      </w:pPr>
      <w:r w:rsidRPr="00EC5096">
        <w:lastRenderedPageBreak/>
        <w:t>—формулировать первый и второй законы термодинамики;</w:t>
      </w:r>
    </w:p>
    <w:p w:rsidR="00EC5096" w:rsidRPr="00EC5096" w:rsidRDefault="00EC5096" w:rsidP="00C9169D">
      <w:pPr>
        <w:pStyle w:val="a3"/>
      </w:pPr>
      <w:r w:rsidRPr="00EC5096">
        <w:t>—объяснять особенность температуры как параметра состояния системы;</w:t>
      </w:r>
    </w:p>
    <w:p w:rsidR="00EC5096" w:rsidRPr="00EC5096" w:rsidRDefault="00EC5096" w:rsidP="00C9169D">
      <w:pPr>
        <w:pStyle w:val="a3"/>
      </w:pPr>
      <w:r w:rsidRPr="00EC5096">
        <w:t>—описывать опыты, иллюстрирующие изменение внутренней энергии тела при совершении работы;</w:t>
      </w:r>
    </w:p>
    <w:p w:rsidR="00EC5096" w:rsidRPr="00EC5096" w:rsidRDefault="00EC5096" w:rsidP="00C9169D">
      <w:pPr>
        <w:pStyle w:val="a3"/>
      </w:pPr>
      <w:r w:rsidRPr="00EC5096">
        <w:t>—делать вывод о том, что явление диффузии является необратимым процессом;</w:t>
      </w:r>
    </w:p>
    <w:p w:rsidR="00EC5096" w:rsidRPr="00EC5096" w:rsidRDefault="00EC5096" w:rsidP="00C9169D">
      <w:pPr>
        <w:pStyle w:val="a3"/>
      </w:pPr>
      <w:r w:rsidRPr="00EC5096">
        <w:t>—применять приобретенные знания по теории тепловых</w:t>
      </w:r>
      <w:r w:rsidR="00502584">
        <w:t xml:space="preserve"> </w:t>
      </w:r>
      <w:r w:rsidRPr="00EC5096">
        <w:t>двигателей для рационального природопользования и охраны окружающей среды.</w:t>
      </w:r>
    </w:p>
    <w:p w:rsidR="00EC5096" w:rsidRPr="00C9169D" w:rsidRDefault="00EC5096" w:rsidP="00C9169D">
      <w:pPr>
        <w:pStyle w:val="a3"/>
        <w:jc w:val="center"/>
        <w:rPr>
          <w:b/>
        </w:rPr>
      </w:pPr>
      <w:r w:rsidRPr="00C9169D">
        <w:rPr>
          <w:b/>
        </w:rPr>
        <w:t>Электростатика (1</w:t>
      </w:r>
      <w:r w:rsidR="00502584" w:rsidRPr="00C9169D">
        <w:rPr>
          <w:b/>
        </w:rPr>
        <w:t>3</w:t>
      </w:r>
      <w:r w:rsidRPr="00C9169D">
        <w:rPr>
          <w:b/>
        </w:rPr>
        <w:t xml:space="preserve"> ч)</w:t>
      </w:r>
    </w:p>
    <w:p w:rsidR="00EC5096" w:rsidRPr="00EC5096" w:rsidRDefault="00EC5096" w:rsidP="00C9169D">
      <w:pPr>
        <w:pStyle w:val="a3"/>
      </w:pPr>
      <w:r w:rsidRPr="00EC5096">
        <w:t>Электрический заряд. Квантование заряда. Электризация тел. Закон сохранения заряда. Закон Кулона. Напряженность электростатического поля. Линии напряженности</w:t>
      </w:r>
    </w:p>
    <w:p w:rsidR="00EC5096" w:rsidRPr="00EC5096" w:rsidRDefault="00EC5096" w:rsidP="00C9169D">
      <w:pPr>
        <w:pStyle w:val="a3"/>
      </w:pPr>
      <w:r w:rsidRPr="00EC5096">
        <w:t>электростатического поля. Электрическое поле в веществе.</w:t>
      </w:r>
      <w:r w:rsidR="00502584">
        <w:t xml:space="preserve"> </w:t>
      </w:r>
      <w:r w:rsidRPr="00EC5096">
        <w:t>Диэлектрики в электростатическом поле. Проводники в электростатическом поле.</w:t>
      </w:r>
      <w:r w:rsidR="00502584">
        <w:t xml:space="preserve">   </w:t>
      </w:r>
      <w:r w:rsidRPr="00EC5096">
        <w:t>Потенциал электростатического поля. Разность потенциалов. Электроемкость уединенного проводника и конденсатора. Энергия электростатического поля.</w:t>
      </w:r>
    </w:p>
    <w:p w:rsidR="00502584" w:rsidRPr="00EC5096" w:rsidRDefault="00502584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502584" w:rsidRPr="00EC5096" w:rsidRDefault="00502584" w:rsidP="00C9169D">
      <w:pPr>
        <w:pStyle w:val="a3"/>
      </w:pPr>
      <w:r w:rsidRPr="00EC5096">
        <w:t>—давать определения понятий: точечный заряд, электризация тел, электрически изолированная система тел, электрическое поле, линии напряженности электростатического</w:t>
      </w:r>
      <w:r>
        <w:t xml:space="preserve"> </w:t>
      </w:r>
      <w:r w:rsidRPr="00EC5096">
        <w:t>поля, свободные и связанные заряды, поляризация диэлектрика; физических величин: электрический заряд, напряженность электростатического поля, относительная диэл</w:t>
      </w:r>
      <w:r w:rsidR="00263B61">
        <w:t>ектрическая проницаемость среды</w:t>
      </w:r>
      <w:r w:rsidRPr="00EC5096">
        <w:t>;</w:t>
      </w:r>
    </w:p>
    <w:p w:rsidR="00502584" w:rsidRPr="00EC5096" w:rsidRDefault="00502584" w:rsidP="00C9169D">
      <w:pPr>
        <w:pStyle w:val="a3"/>
      </w:pPr>
      <w:r w:rsidRPr="00EC5096">
        <w:t>—формулировать закон сохранения электрического заряда и закон Кулона, границы их применимости;</w:t>
      </w:r>
    </w:p>
    <w:p w:rsidR="00502584" w:rsidRPr="00EC5096" w:rsidRDefault="00502584" w:rsidP="00C9169D">
      <w:pPr>
        <w:pStyle w:val="a3"/>
      </w:pPr>
      <w:r w:rsidRPr="00EC5096">
        <w:t>—описывать демонстрационные эксперименты по электризации тел и объяснять их результаты; описывать эксперимент по измерению электроемкости конденсатора;</w:t>
      </w:r>
    </w:p>
    <w:p w:rsidR="00EC5096" w:rsidRPr="00EC5096" w:rsidRDefault="00502584" w:rsidP="00C9169D">
      <w:pPr>
        <w:pStyle w:val="a3"/>
      </w:pPr>
      <w:r w:rsidRPr="00EC5096">
        <w:t>—применять полученные знания для безопасного использования бытовых приборов и технических устройств — светокопировальной машины.</w:t>
      </w:r>
      <w:r>
        <w:t xml:space="preserve"> </w:t>
      </w:r>
    </w:p>
    <w:p w:rsidR="00EC5096" w:rsidRPr="00EC5096" w:rsidRDefault="00EC5096" w:rsidP="00C9169D">
      <w:pPr>
        <w:pStyle w:val="a3"/>
      </w:pPr>
      <w:proofErr w:type="gramStart"/>
      <w:r w:rsidRPr="00EC5096">
        <w:t>—давать определения понятий эквипотенциальная поверхность, конденсатор, проводники, диэлектрики, полупроводники; физических величин: потенциал электростатического поля, разность потенциалов, относительная диэлектрическая проницаемость среды, электроемкость уединенного</w:t>
      </w:r>
      <w:r w:rsidR="00502584">
        <w:t xml:space="preserve"> </w:t>
      </w:r>
      <w:r w:rsidRPr="00EC5096">
        <w:t>проводника, электроемкость конденсатора;</w:t>
      </w:r>
      <w:proofErr w:type="gramEnd"/>
    </w:p>
    <w:p w:rsidR="00EC5096" w:rsidRPr="00EC5096" w:rsidRDefault="00EC5096" w:rsidP="00C9169D">
      <w:pPr>
        <w:pStyle w:val="a3"/>
      </w:pPr>
      <w:r w:rsidRPr="00EC5096">
        <w:t>—описывать явление электростатической индукции;</w:t>
      </w:r>
    </w:p>
    <w:p w:rsidR="00502584" w:rsidRDefault="00EC5096" w:rsidP="00C9169D">
      <w:pPr>
        <w:pStyle w:val="a3"/>
        <w:rPr>
          <w:b/>
          <w:bCs/>
        </w:rPr>
      </w:pPr>
      <w:r w:rsidRPr="00EC5096">
        <w:t>—объяснять зависимость электроемкости плоского конденсатора от площади пластин и расстояния между ними.</w:t>
      </w:r>
      <w:r w:rsidRPr="00EC5096">
        <w:rPr>
          <w:b/>
          <w:bCs/>
        </w:rPr>
        <w:t xml:space="preserve"> </w:t>
      </w:r>
    </w:p>
    <w:p w:rsidR="008506A0" w:rsidRPr="00263B61" w:rsidRDefault="008506A0" w:rsidP="00263B61">
      <w:pPr>
        <w:pStyle w:val="a3"/>
        <w:jc w:val="center"/>
        <w:rPr>
          <w:b/>
        </w:rPr>
      </w:pPr>
      <w:r w:rsidRPr="00263B61">
        <w:rPr>
          <w:b/>
        </w:rPr>
        <w:t>Электродинамика (25 ч)</w:t>
      </w:r>
    </w:p>
    <w:p w:rsidR="00502584" w:rsidRPr="00263B61" w:rsidRDefault="00502584" w:rsidP="00263B61">
      <w:pPr>
        <w:pStyle w:val="a3"/>
        <w:jc w:val="center"/>
        <w:rPr>
          <w:b/>
        </w:rPr>
      </w:pPr>
      <w:r w:rsidRPr="00263B61">
        <w:rPr>
          <w:b/>
        </w:rPr>
        <w:t>Постоянный электрический ток (9 ч)</w:t>
      </w:r>
    </w:p>
    <w:p w:rsidR="00502584" w:rsidRPr="00EC5096" w:rsidRDefault="00502584" w:rsidP="00C9169D">
      <w:pPr>
        <w:pStyle w:val="a3"/>
      </w:pPr>
      <w:r w:rsidRPr="00EC5096">
        <w:t>Электрический ток. Сила тока. Источник тока в</w:t>
      </w:r>
      <w:r>
        <w:t xml:space="preserve"> </w:t>
      </w:r>
      <w:r w:rsidRPr="00EC5096">
        <w:t>электрической цепи. ЭДС. Закон Ома для однородного проводника (участка цепи). Зависимость удельного сопротивления проводников и полупроводников от температуры. Соединения проводников. Закон Ома для замкнутой цепи.</w:t>
      </w:r>
      <w:r>
        <w:t xml:space="preserve"> </w:t>
      </w:r>
      <w:r w:rsidRPr="00EC5096">
        <w:t>Измерение силы тока и напряжения. Тепловое действие</w:t>
      </w:r>
    </w:p>
    <w:p w:rsidR="00502584" w:rsidRPr="00EC5096" w:rsidRDefault="00502584" w:rsidP="00C9169D">
      <w:pPr>
        <w:pStyle w:val="a3"/>
      </w:pPr>
      <w:r w:rsidRPr="00EC5096">
        <w:t xml:space="preserve">электрического тока. Закон </w:t>
      </w:r>
      <w:proofErr w:type="gramStart"/>
      <w:r w:rsidRPr="00EC5096">
        <w:t>Джоуля—Ленца</w:t>
      </w:r>
      <w:proofErr w:type="gramEnd"/>
      <w:r w:rsidRPr="00EC5096">
        <w:t>.</w:t>
      </w:r>
    </w:p>
    <w:p w:rsidR="00502584" w:rsidRPr="00EC5096" w:rsidRDefault="00502584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502584" w:rsidRPr="00EC5096" w:rsidRDefault="00502584" w:rsidP="00C9169D">
      <w:pPr>
        <w:pStyle w:val="a3"/>
      </w:pPr>
      <w:proofErr w:type="gramStart"/>
      <w:r w:rsidRPr="00EC5096">
        <w:t>—давать определения понятий: электрический ток, постоянный электрический ток, источник тока, сторонние силы, сверхпроводимость, дырка, последовательное и параллельное соединение проводников; физических величин: сила</w:t>
      </w:r>
      <w:r>
        <w:t xml:space="preserve"> </w:t>
      </w:r>
      <w:r w:rsidRPr="00EC5096">
        <w:t>тока, ЭДС, сопротивление проводника, мощность электрического тока;</w:t>
      </w:r>
      <w:proofErr w:type="gramEnd"/>
    </w:p>
    <w:p w:rsidR="00502584" w:rsidRPr="00EC5096" w:rsidRDefault="00502584" w:rsidP="00C9169D">
      <w:pPr>
        <w:pStyle w:val="a3"/>
      </w:pPr>
      <w:r w:rsidRPr="00EC5096">
        <w:t>—объяснять условия существования электрического</w:t>
      </w:r>
      <w:r>
        <w:t xml:space="preserve"> </w:t>
      </w:r>
      <w:r w:rsidRPr="00EC5096">
        <w:t>тока;</w:t>
      </w:r>
    </w:p>
    <w:p w:rsidR="00502584" w:rsidRPr="00EC5096" w:rsidRDefault="00502584" w:rsidP="00C9169D">
      <w:pPr>
        <w:pStyle w:val="a3"/>
      </w:pPr>
      <w:r w:rsidRPr="00EC5096">
        <w:t>—описывать демонстрационный опыт на последовательное и параллельное соединение проводников, тепловое действие электрического тока, передачу мощности от источника</w:t>
      </w:r>
    </w:p>
    <w:p w:rsidR="00502584" w:rsidRPr="00EC5096" w:rsidRDefault="00502584" w:rsidP="00C9169D">
      <w:pPr>
        <w:pStyle w:val="a3"/>
      </w:pPr>
      <w:r w:rsidRPr="00EC5096">
        <w:t>к потребителю; самостоятельно проведенный эксперимент</w:t>
      </w:r>
      <w:r>
        <w:t xml:space="preserve"> </w:t>
      </w:r>
      <w:r w:rsidRPr="00EC5096">
        <w:t>по измерению силы тока и напряжения с помощью амперметра и вольтметра;</w:t>
      </w:r>
    </w:p>
    <w:p w:rsidR="00502584" w:rsidRPr="00EC5096" w:rsidRDefault="00502584" w:rsidP="00C9169D">
      <w:pPr>
        <w:pStyle w:val="a3"/>
      </w:pPr>
      <w:r w:rsidRPr="00EC5096">
        <w:lastRenderedPageBreak/>
        <w:t>—использовать законы Ома для однородного проводника</w:t>
      </w:r>
      <w:r>
        <w:t xml:space="preserve"> </w:t>
      </w:r>
      <w:r w:rsidRPr="00EC5096">
        <w:t xml:space="preserve">и замкнутой цепи, закон </w:t>
      </w:r>
      <w:proofErr w:type="gramStart"/>
      <w:r w:rsidRPr="00EC5096">
        <w:t>Джоуля</w:t>
      </w:r>
      <w:r w:rsidR="00263B61">
        <w:t>-</w:t>
      </w:r>
      <w:r w:rsidRPr="00EC5096">
        <w:t>Ленца</w:t>
      </w:r>
      <w:proofErr w:type="gramEnd"/>
      <w:r w:rsidRPr="00EC5096">
        <w:t xml:space="preserve"> для расчета электрических цепей.</w:t>
      </w:r>
    </w:p>
    <w:p w:rsidR="00EC5096" w:rsidRPr="00263B61" w:rsidRDefault="00EC5096" w:rsidP="00263B61">
      <w:pPr>
        <w:pStyle w:val="a3"/>
        <w:jc w:val="center"/>
        <w:rPr>
          <w:b/>
        </w:rPr>
      </w:pPr>
      <w:r w:rsidRPr="00263B61">
        <w:rPr>
          <w:b/>
        </w:rPr>
        <w:t>Резервное время (</w:t>
      </w:r>
      <w:r w:rsidR="00502584" w:rsidRPr="00263B61">
        <w:rPr>
          <w:b/>
        </w:rPr>
        <w:t>2</w:t>
      </w:r>
      <w:r w:rsidRPr="00263B61">
        <w:rPr>
          <w:b/>
        </w:rPr>
        <w:t xml:space="preserve"> ч)</w:t>
      </w:r>
    </w:p>
    <w:p w:rsidR="00502584" w:rsidRDefault="00502584" w:rsidP="00C9169D">
      <w:pPr>
        <w:pStyle w:val="a3"/>
      </w:pPr>
    </w:p>
    <w:p w:rsidR="007F4C9D" w:rsidRPr="00263B61" w:rsidRDefault="00EC5096" w:rsidP="00263B61">
      <w:pPr>
        <w:pStyle w:val="a3"/>
        <w:jc w:val="center"/>
        <w:rPr>
          <w:rFonts w:eastAsiaTheme="minorHAnsi"/>
          <w:b/>
        </w:rPr>
      </w:pPr>
      <w:r w:rsidRPr="00263B61">
        <w:rPr>
          <w:b/>
        </w:rPr>
        <w:t>11 класс (</w:t>
      </w:r>
      <w:r w:rsidR="00502584" w:rsidRPr="00263B61">
        <w:rPr>
          <w:b/>
        </w:rPr>
        <w:t>68</w:t>
      </w:r>
      <w:r w:rsidRPr="00263B61">
        <w:rPr>
          <w:b/>
        </w:rPr>
        <w:t xml:space="preserve"> ч, 2 ч в неделю)</w:t>
      </w:r>
      <w:r w:rsidR="007F4C9D" w:rsidRPr="00263B61">
        <w:rPr>
          <w:b/>
        </w:rPr>
        <w:t>.</w:t>
      </w:r>
    </w:p>
    <w:p w:rsidR="00EC5096" w:rsidRPr="00263B61" w:rsidRDefault="00EC5096" w:rsidP="00263B61">
      <w:pPr>
        <w:pStyle w:val="a3"/>
        <w:jc w:val="center"/>
        <w:rPr>
          <w:b/>
        </w:rPr>
      </w:pPr>
      <w:r w:rsidRPr="00263B61">
        <w:rPr>
          <w:b/>
        </w:rPr>
        <w:t>Магнитное поле (</w:t>
      </w:r>
      <w:r w:rsidR="008506A0" w:rsidRPr="00263B61">
        <w:rPr>
          <w:b/>
        </w:rPr>
        <w:t>8</w:t>
      </w:r>
      <w:r w:rsidRPr="00263B61">
        <w:rPr>
          <w:b/>
        </w:rPr>
        <w:t xml:space="preserve"> ч)</w:t>
      </w:r>
    </w:p>
    <w:p w:rsidR="008506A0" w:rsidRDefault="00EC5096" w:rsidP="00C9169D">
      <w:pPr>
        <w:pStyle w:val="a3"/>
        <w:rPr>
          <w:b/>
          <w:bCs/>
        </w:rPr>
      </w:pPr>
      <w:r w:rsidRPr="00EC5096">
        <w:t>Магнитное взаимодействие. Магнитное поле электрического тока. Линии магнитной индукции. Действие</w:t>
      </w:r>
      <w:r w:rsidR="008506A0">
        <w:t xml:space="preserve"> </w:t>
      </w:r>
      <w:r w:rsidRPr="00EC5096">
        <w:t>магнитного поля на проводник с током. Рамка с током в однородном магнитном поле. Действие магнитного поля на</w:t>
      </w:r>
      <w:r w:rsidR="008506A0">
        <w:t xml:space="preserve"> </w:t>
      </w:r>
      <w:r w:rsidRPr="00EC5096">
        <w:t>движущиеся заряженные частицы. Пространственные траектории зар</w:t>
      </w:r>
      <w:r w:rsidR="00263B61">
        <w:t>яженных частиц в магнитном поле</w:t>
      </w:r>
      <w:r w:rsidRPr="00EC5096">
        <w:t>. Взаимодействие электрических токов. Магнитный поток. Энергия магнитного поля тока.</w:t>
      </w:r>
      <w:r w:rsidRPr="00EC5096">
        <w:rPr>
          <w:b/>
          <w:bCs/>
        </w:rPr>
        <w:t xml:space="preserve"> </w:t>
      </w:r>
      <w:r w:rsidR="008506A0">
        <w:rPr>
          <w:b/>
          <w:bCs/>
        </w:rPr>
        <w:t xml:space="preserve"> 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EC5096" w:rsidRPr="00EC5096" w:rsidRDefault="00EC5096" w:rsidP="00C9169D">
      <w:pPr>
        <w:pStyle w:val="a3"/>
      </w:pPr>
      <w:proofErr w:type="gramStart"/>
      <w:r w:rsidRPr="00EC5096">
        <w:t>—давать определения понятий: магнитное взаимодействие, линии магнитной индукции, однородное магнитное поле, собственная индукция; физических величин: вектор магнитной индукции, вращающий момент, магнитный поток,</w:t>
      </w:r>
      <w:r w:rsidR="008506A0">
        <w:t xml:space="preserve"> </w:t>
      </w:r>
      <w:r w:rsidRPr="00EC5096">
        <w:t>сила Ампера, сила Лоренца, индуктивность контура, магнитная проницаемость среды;</w:t>
      </w:r>
      <w:proofErr w:type="gramEnd"/>
    </w:p>
    <w:p w:rsidR="00EC5096" w:rsidRPr="00EC5096" w:rsidRDefault="00EC5096" w:rsidP="00C9169D">
      <w:pPr>
        <w:pStyle w:val="a3"/>
      </w:pPr>
      <w:r w:rsidRPr="00EC5096">
        <w:t>—формулировать правило буравчика, принцип суперпозиции магнитных полей, правило левой руки, закон Ампера;</w:t>
      </w:r>
    </w:p>
    <w:p w:rsidR="00EC5096" w:rsidRPr="00EC5096" w:rsidRDefault="00EC5096" w:rsidP="00C9169D">
      <w:pPr>
        <w:pStyle w:val="a3"/>
      </w:pPr>
      <w:r w:rsidRPr="00EC5096">
        <w:t>—описывать фундаментальные физические опыты Эрстеда и Ампера;</w:t>
      </w:r>
    </w:p>
    <w:p w:rsidR="00EC5096" w:rsidRPr="00EC5096" w:rsidRDefault="00EC5096" w:rsidP="00C9169D">
      <w:pPr>
        <w:pStyle w:val="a3"/>
      </w:pPr>
      <w:r w:rsidRPr="00EC5096">
        <w:t>—изучать движение заряженных частиц в магнитном</w:t>
      </w:r>
      <w:r w:rsidR="008506A0">
        <w:t xml:space="preserve"> </w:t>
      </w:r>
      <w:r w:rsidRPr="00EC5096">
        <w:t>поле;</w:t>
      </w:r>
    </w:p>
    <w:p w:rsidR="00EC5096" w:rsidRPr="00EC5096" w:rsidRDefault="00EC5096" w:rsidP="00C9169D">
      <w:pPr>
        <w:pStyle w:val="a3"/>
      </w:pPr>
      <w:r w:rsidRPr="00EC5096">
        <w:t>—исследовать механизм образования и структуру радиационных поясов Земли, прогнозировать и анализировать</w:t>
      </w:r>
      <w:r w:rsidR="008506A0">
        <w:t xml:space="preserve"> </w:t>
      </w:r>
      <w:r w:rsidRPr="00EC5096">
        <w:t>их влияние на жизнедеятельность в земных условиях.</w:t>
      </w:r>
    </w:p>
    <w:p w:rsidR="00EC5096" w:rsidRPr="00263B61" w:rsidRDefault="00EC5096" w:rsidP="00263B61">
      <w:pPr>
        <w:pStyle w:val="a3"/>
        <w:jc w:val="center"/>
        <w:rPr>
          <w:b/>
        </w:rPr>
      </w:pPr>
      <w:r w:rsidRPr="00263B61">
        <w:rPr>
          <w:b/>
        </w:rPr>
        <w:t>Электромагнетизм (</w:t>
      </w:r>
      <w:r w:rsidR="008506A0" w:rsidRPr="00263B61">
        <w:rPr>
          <w:b/>
        </w:rPr>
        <w:t>8</w:t>
      </w:r>
      <w:r w:rsidRPr="00263B61">
        <w:rPr>
          <w:b/>
        </w:rPr>
        <w:t xml:space="preserve"> ч)</w:t>
      </w:r>
    </w:p>
    <w:p w:rsidR="00342732" w:rsidRPr="00EC5096" w:rsidRDefault="00EC5096" w:rsidP="00C9169D">
      <w:pPr>
        <w:pStyle w:val="a3"/>
      </w:pPr>
      <w:r w:rsidRPr="00EC5096">
        <w:t>ЭДС в проводнике, движущемся в магнитном поле.</w:t>
      </w:r>
      <w:r w:rsidR="008506A0">
        <w:t xml:space="preserve"> </w:t>
      </w:r>
      <w:r w:rsidRPr="00EC5096">
        <w:t xml:space="preserve">Электромагнитная индукция. Самоиндукция. Использование электромагнитной индукции. Генерирование переменного электрического тока. Передача электроэнергии на расстояние. Магнитоэлектрическая индукция. </w:t>
      </w:r>
      <w:r w:rsidR="00263B61">
        <w:t>Динамика свободных колебаний</w:t>
      </w:r>
      <w:r w:rsidR="00342732" w:rsidRPr="00EC5096">
        <w:t xml:space="preserve">. </w:t>
      </w:r>
      <w:r w:rsidR="00342732">
        <w:t xml:space="preserve"> </w:t>
      </w:r>
      <w:r w:rsidR="00342732" w:rsidRPr="00EC5096">
        <w:t>Колебательная система под действием внешн</w:t>
      </w:r>
      <w:r w:rsidR="00263B61">
        <w:t>их сил</w:t>
      </w:r>
      <w:r w:rsidR="00342732" w:rsidRPr="00EC5096">
        <w:t>.</w:t>
      </w:r>
      <w:r w:rsidR="00342732">
        <w:t xml:space="preserve"> </w:t>
      </w:r>
      <w:r w:rsidR="00263B61">
        <w:t>Резонанс</w:t>
      </w:r>
      <w:r w:rsidR="00342732" w:rsidRPr="00EC5096">
        <w:t>.</w:t>
      </w:r>
      <w:r w:rsidR="00342732" w:rsidRPr="00EC5096">
        <w:rPr>
          <w:b/>
          <w:bCs/>
        </w:rPr>
        <w:t xml:space="preserve"> </w:t>
      </w:r>
      <w:r w:rsidRPr="00EC5096">
        <w:t>Свободные гармонические электромагнитные колебания в колебательном</w:t>
      </w:r>
      <w:r w:rsidR="00342732">
        <w:t xml:space="preserve"> </w:t>
      </w:r>
      <w:r w:rsidRPr="00EC5096">
        <w:t>контуре.</w:t>
      </w:r>
      <w:r w:rsidR="00342732" w:rsidRPr="00342732">
        <w:rPr>
          <w:b/>
          <w:bCs/>
        </w:rPr>
        <w:t xml:space="preserve"> </w:t>
      </w:r>
    </w:p>
    <w:p w:rsidR="00EC5096" w:rsidRPr="00EC5096" w:rsidRDefault="00EC5096" w:rsidP="00C9169D">
      <w:pPr>
        <w:pStyle w:val="a3"/>
      </w:pPr>
      <w:r w:rsidRPr="00EC5096">
        <w:t>ФРОНТАЛЬНАЯ ЛАБОРАТОРНАЯ РАБОТА</w:t>
      </w:r>
    </w:p>
    <w:p w:rsidR="00EC5096" w:rsidRPr="00EC5096" w:rsidRDefault="00EC5096" w:rsidP="00C9169D">
      <w:pPr>
        <w:pStyle w:val="a3"/>
      </w:pPr>
      <w:r w:rsidRPr="00EC5096">
        <w:t>1. Изучение явления электромагнитной индукции.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EC5096" w:rsidRPr="00EC5096" w:rsidRDefault="00263B61" w:rsidP="00C9169D">
      <w:pPr>
        <w:pStyle w:val="a3"/>
      </w:pPr>
      <w:proofErr w:type="gramStart"/>
      <w:r w:rsidRPr="00EC5096">
        <w:t>—давать определения понятий: вынужденные, свободные (собс</w:t>
      </w:r>
      <w:r>
        <w:t>твенные) и затухающие колебания, резонанс</w:t>
      </w:r>
      <w:r w:rsidRPr="00EC5096">
        <w:t>; физических величин: амплитуда колебаний;</w:t>
      </w:r>
      <w:r w:rsidR="00EC5096" w:rsidRPr="00EC5096">
        <w:t xml:space="preserve"> электромагнитная индукция, индукционный ток, самоиндукция, токи замыкания и размыкания, трансформатор; физическим величинам:</w:t>
      </w:r>
      <w:r>
        <w:t xml:space="preserve"> </w:t>
      </w:r>
      <w:r w:rsidR="00EC5096" w:rsidRPr="00EC5096">
        <w:t>коэффициент трансформации;</w:t>
      </w:r>
      <w:proofErr w:type="gramEnd"/>
    </w:p>
    <w:p w:rsidR="00EC5096" w:rsidRPr="00EC5096" w:rsidRDefault="00EC5096" w:rsidP="00C9169D">
      <w:pPr>
        <w:pStyle w:val="a3"/>
      </w:pPr>
      <w:r w:rsidRPr="00EC5096">
        <w:t>—формулировать закон Фарадея (электромагнитной индукции), правило Ленца;</w:t>
      </w:r>
    </w:p>
    <w:p w:rsidR="00EC5096" w:rsidRPr="00EC5096" w:rsidRDefault="00EC5096" w:rsidP="00C9169D">
      <w:pPr>
        <w:pStyle w:val="a3"/>
      </w:pPr>
      <w:r w:rsidRPr="00EC5096">
        <w:t>—описывать демонстрационные опыты Фарадея с катушками и постоянным магнитом, явление электромагнитной</w:t>
      </w:r>
      <w:r w:rsidR="008506A0">
        <w:t xml:space="preserve"> </w:t>
      </w:r>
      <w:r w:rsidRPr="00EC5096">
        <w:t>индукции;</w:t>
      </w:r>
    </w:p>
    <w:p w:rsidR="00342732" w:rsidRDefault="00EC5096" w:rsidP="00C9169D">
      <w:pPr>
        <w:pStyle w:val="a3"/>
      </w:pPr>
      <w:r w:rsidRPr="00EC5096">
        <w:t>—приводить примеры использования явления электромагнитной индукции в современной технике: детекторе металла в аэропорту, в поезде на магнитной подушке, бытовых</w:t>
      </w:r>
      <w:r w:rsidR="00D23814">
        <w:t xml:space="preserve"> </w:t>
      </w:r>
      <w:r w:rsidRPr="00EC5096">
        <w:t>СВЧ-печах, записи и воспроизведении информации, а также</w:t>
      </w:r>
      <w:r w:rsidR="008506A0">
        <w:t xml:space="preserve"> </w:t>
      </w:r>
      <w:r w:rsidRPr="00EC5096">
        <w:t>в генераторах переменного тока.</w:t>
      </w:r>
      <w:r w:rsidR="00342732" w:rsidRPr="00342732">
        <w:t xml:space="preserve"> </w:t>
      </w:r>
    </w:p>
    <w:p w:rsidR="00342732" w:rsidRPr="00EC5096" w:rsidRDefault="00342732" w:rsidP="00C9169D">
      <w:pPr>
        <w:pStyle w:val="a3"/>
      </w:pPr>
      <w:r w:rsidRPr="00EC5096">
        <w:t>—применять приобретенные знания о явлении резонанса</w:t>
      </w:r>
      <w:r>
        <w:t xml:space="preserve"> </w:t>
      </w:r>
      <w:r w:rsidRPr="00EC5096">
        <w:t>для решения практических задач, вст</w:t>
      </w:r>
      <w:r w:rsidR="00263B61">
        <w:t>речающихся в повседневной жизни</w:t>
      </w:r>
      <w:r w:rsidRPr="00EC5096">
        <w:t>;</w:t>
      </w:r>
    </w:p>
    <w:p w:rsidR="00EC5096" w:rsidRPr="00263B61" w:rsidRDefault="00EC5096" w:rsidP="00263B61">
      <w:pPr>
        <w:pStyle w:val="a3"/>
        <w:jc w:val="center"/>
        <w:rPr>
          <w:b/>
        </w:rPr>
      </w:pPr>
      <w:r w:rsidRPr="00263B61">
        <w:rPr>
          <w:b/>
        </w:rPr>
        <w:t>Электромагнитное излучение (21 ч)</w:t>
      </w:r>
    </w:p>
    <w:p w:rsidR="00EC5096" w:rsidRPr="00263B61" w:rsidRDefault="00EC5096" w:rsidP="00263B61">
      <w:pPr>
        <w:pStyle w:val="a3"/>
        <w:jc w:val="center"/>
        <w:rPr>
          <w:b/>
        </w:rPr>
      </w:pPr>
      <w:r w:rsidRPr="00263B61">
        <w:rPr>
          <w:b/>
        </w:rPr>
        <w:t>Излучение и прием электромагнитных волн</w:t>
      </w:r>
      <w:r w:rsidR="00342732" w:rsidRPr="00263B61">
        <w:rPr>
          <w:b/>
        </w:rPr>
        <w:t xml:space="preserve"> </w:t>
      </w:r>
      <w:r w:rsidRPr="00263B61">
        <w:rPr>
          <w:b/>
        </w:rPr>
        <w:t>ради</w:t>
      </w:r>
      <w:proofErr w:type="gramStart"/>
      <w:r w:rsidRPr="00263B61">
        <w:rPr>
          <w:b/>
        </w:rPr>
        <w:t>о-</w:t>
      </w:r>
      <w:proofErr w:type="gramEnd"/>
      <w:r w:rsidRPr="00263B61">
        <w:rPr>
          <w:b/>
        </w:rPr>
        <w:t xml:space="preserve"> и СВЧ-диапазона (</w:t>
      </w:r>
      <w:r w:rsidR="00342732" w:rsidRPr="00263B61">
        <w:rPr>
          <w:b/>
        </w:rPr>
        <w:t>9</w:t>
      </w:r>
      <w:r w:rsidRPr="00263B61">
        <w:rPr>
          <w:b/>
        </w:rPr>
        <w:t>ч)</w:t>
      </w:r>
    </w:p>
    <w:p w:rsidR="00EC5096" w:rsidRPr="00EC5096" w:rsidRDefault="00D23814" w:rsidP="00C9169D">
      <w:pPr>
        <w:pStyle w:val="a3"/>
      </w:pPr>
      <w:r w:rsidRPr="00EC5096">
        <w:t>Распространение волн в упругой среде. Периодические волны. Звуковые волны. Высота звука.</w:t>
      </w:r>
      <w:r>
        <w:t xml:space="preserve"> </w:t>
      </w:r>
      <w:r w:rsidR="00EC5096" w:rsidRPr="00EC5096">
        <w:t>Электромагнитные волны. Распространение электромагнитных волн. Энергия, переносимая электромагнитными волнами. Давление и импульс электромагнитных волн.</w:t>
      </w:r>
    </w:p>
    <w:p w:rsidR="00EC5096" w:rsidRPr="00EC5096" w:rsidRDefault="00EC5096" w:rsidP="00C9169D">
      <w:pPr>
        <w:pStyle w:val="a3"/>
      </w:pPr>
      <w:r w:rsidRPr="00EC5096">
        <w:t>Спектр электромагнитных волн. Ради</w:t>
      </w:r>
      <w:proofErr w:type="gramStart"/>
      <w:r w:rsidRPr="00EC5096">
        <w:t>о-</w:t>
      </w:r>
      <w:proofErr w:type="gramEnd"/>
      <w:r w:rsidRPr="00EC5096">
        <w:t xml:space="preserve"> и СВЧ-волны в средствах связи. Радиотелефонная связь, радиовещание.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D23814" w:rsidRPr="00EC5096" w:rsidRDefault="00D23814" w:rsidP="00D23814">
      <w:pPr>
        <w:pStyle w:val="a3"/>
      </w:pPr>
      <w:r w:rsidRPr="00EC5096">
        <w:lastRenderedPageBreak/>
        <w:t>—давать определения понятий: волновой процесс, механическая волна, продольная механическая волна, поперечная механическая волна, гармоническая волна, длина волны,</w:t>
      </w:r>
    </w:p>
    <w:p w:rsidR="00D23814" w:rsidRPr="00EC5096" w:rsidRDefault="00D23814" w:rsidP="00D23814">
      <w:pPr>
        <w:pStyle w:val="a3"/>
      </w:pPr>
      <w:r>
        <w:t>поляризация</w:t>
      </w:r>
      <w:r w:rsidRPr="00EC5096">
        <w:t>, звуковая волна, высота звука;</w:t>
      </w:r>
    </w:p>
    <w:p w:rsidR="00EC5096" w:rsidRPr="00EC5096" w:rsidRDefault="00EC5096" w:rsidP="00C9169D">
      <w:pPr>
        <w:pStyle w:val="a3"/>
      </w:pPr>
      <w:proofErr w:type="gramStart"/>
      <w:r w:rsidRPr="00EC5096">
        <w:t>—давать определения понятий: электромагнитная волна,</w:t>
      </w:r>
      <w:r w:rsidR="00342732">
        <w:t xml:space="preserve"> </w:t>
      </w:r>
      <w:r w:rsidRPr="00EC5096">
        <w:t>бегущая гармоническая электромагнитная волна, плоскополяризованная электромагнитная волна, плоскость поляризации электромагнитной</w:t>
      </w:r>
      <w:r w:rsidR="00D23814">
        <w:t xml:space="preserve"> </w:t>
      </w:r>
      <w:r w:rsidRPr="00EC5096">
        <w:t>волны, фронт волны, луч, радиосвязь, модуляция и демодуляция сигнала; физических величин: длина волны, интенсивность электромагнитной волны;</w:t>
      </w:r>
      <w:proofErr w:type="gramEnd"/>
    </w:p>
    <w:p w:rsidR="00EC5096" w:rsidRPr="00EC5096" w:rsidRDefault="00EC5096" w:rsidP="00C9169D">
      <w:pPr>
        <w:pStyle w:val="a3"/>
      </w:pPr>
      <w:r w:rsidRPr="00EC5096">
        <w:t>—объяснять зависимость интенсивности электромагнитной волны от расстояния до источника излучения и его частоты;</w:t>
      </w:r>
    </w:p>
    <w:p w:rsidR="00EC5096" w:rsidRPr="00EC5096" w:rsidRDefault="00EC5096" w:rsidP="00C9169D">
      <w:pPr>
        <w:pStyle w:val="a3"/>
      </w:pPr>
      <w:r w:rsidRPr="00EC5096">
        <w:t>—описывать механизм давления электромагнитной</w:t>
      </w:r>
      <w:r w:rsidR="00342732">
        <w:t xml:space="preserve"> </w:t>
      </w:r>
      <w:r w:rsidRPr="00EC5096">
        <w:t>волны;</w:t>
      </w:r>
    </w:p>
    <w:p w:rsidR="00EC5096" w:rsidRPr="00EC5096" w:rsidRDefault="00EC5096" w:rsidP="00C9169D">
      <w:pPr>
        <w:pStyle w:val="a3"/>
      </w:pPr>
      <w:r w:rsidRPr="00EC5096">
        <w:t>—классифицировать диапазоны частот спектра электромагнитных волн.</w:t>
      </w:r>
    </w:p>
    <w:p w:rsidR="00EC5096" w:rsidRPr="00D23814" w:rsidRDefault="006E5B19" w:rsidP="00D23814">
      <w:pPr>
        <w:pStyle w:val="a3"/>
        <w:jc w:val="center"/>
        <w:rPr>
          <w:b/>
        </w:rPr>
      </w:pPr>
      <w:r w:rsidRPr="00D23814">
        <w:rPr>
          <w:b/>
        </w:rPr>
        <w:t xml:space="preserve">Геометрическая оптика. </w:t>
      </w:r>
      <w:r w:rsidR="00EC5096" w:rsidRPr="00D23814">
        <w:rPr>
          <w:b/>
          <w:bCs/>
        </w:rPr>
        <w:t xml:space="preserve">Волновые свойства света </w:t>
      </w:r>
      <w:r w:rsidR="00EC5096" w:rsidRPr="00D23814">
        <w:rPr>
          <w:b/>
        </w:rPr>
        <w:t>(</w:t>
      </w:r>
      <w:r w:rsidR="00342732" w:rsidRPr="00D23814">
        <w:rPr>
          <w:b/>
        </w:rPr>
        <w:t>12</w:t>
      </w:r>
      <w:r w:rsidR="00EC5096" w:rsidRPr="00D23814">
        <w:rPr>
          <w:b/>
        </w:rPr>
        <w:t xml:space="preserve"> ч)</w:t>
      </w:r>
    </w:p>
    <w:p w:rsidR="00EC5096" w:rsidRPr="00EC5096" w:rsidRDefault="006E5B19" w:rsidP="00C9169D">
      <w:pPr>
        <w:pStyle w:val="a3"/>
      </w:pPr>
      <w:r w:rsidRPr="00910B48">
        <w:t>Принцип Гюйгенса. Отражение волн. Преломление</w:t>
      </w:r>
      <w:r>
        <w:t xml:space="preserve"> </w:t>
      </w:r>
      <w:r w:rsidRPr="00910B48">
        <w:t xml:space="preserve">волн. </w:t>
      </w:r>
      <w:r w:rsidRPr="00EC5096">
        <w:t>Полное</w:t>
      </w:r>
      <w:r>
        <w:t xml:space="preserve"> </w:t>
      </w:r>
      <w:r w:rsidRPr="00EC5096">
        <w:t xml:space="preserve">внутреннее отражение. </w:t>
      </w:r>
      <w:r w:rsidRPr="00910B48">
        <w:t>Дисперсия света. Построение изображений и хода лучей при преломлении света. Линзы. Собирающие линзы.</w:t>
      </w:r>
      <w:r>
        <w:t xml:space="preserve"> </w:t>
      </w:r>
      <w:r w:rsidRPr="00910B48">
        <w:t>Изображение предмета в собирающей линзе. Формула тонкой собирающей линзы. Рассеивающие линзы. Изображение</w:t>
      </w:r>
      <w:r>
        <w:t xml:space="preserve"> </w:t>
      </w:r>
      <w:r w:rsidRPr="00910B48">
        <w:t>предмета в рассеивающей линзе. Человеческий глаз как</w:t>
      </w:r>
      <w:r>
        <w:t xml:space="preserve"> </w:t>
      </w:r>
      <w:r w:rsidRPr="00910B48">
        <w:t>оптическая система. Оптические приборы, увеличивающие</w:t>
      </w:r>
      <w:r>
        <w:t xml:space="preserve"> </w:t>
      </w:r>
      <w:r w:rsidRPr="00910B48">
        <w:t>угол зрения.</w:t>
      </w:r>
      <w:r>
        <w:t xml:space="preserve"> </w:t>
      </w:r>
      <w:r w:rsidR="00EC5096" w:rsidRPr="00EC5096">
        <w:t>Интерференция</w:t>
      </w:r>
      <w:r w:rsidR="00342732">
        <w:t xml:space="preserve"> </w:t>
      </w:r>
      <w:r w:rsidR="00EC5096" w:rsidRPr="00EC5096">
        <w:t>волн. Взаимное усиление и ослабление волн в пространстве.</w:t>
      </w:r>
    </w:p>
    <w:p w:rsidR="00EC5096" w:rsidRPr="00EC5096" w:rsidRDefault="00EC5096" w:rsidP="00C9169D">
      <w:pPr>
        <w:pStyle w:val="a3"/>
      </w:pPr>
      <w:r w:rsidRPr="00EC5096">
        <w:t>Когерентные источники света. Дифракция света. Дифракция света на щели. Дифракционная решетка.</w:t>
      </w:r>
    </w:p>
    <w:p w:rsidR="00EC5096" w:rsidRPr="00EC5096" w:rsidRDefault="00EC5096" w:rsidP="00C9169D">
      <w:pPr>
        <w:pStyle w:val="a3"/>
      </w:pPr>
      <w:r w:rsidRPr="00EC5096">
        <w:t>ФРОНТАЛЬНАЯ ЛАБОРАТОРНАЯ РАБОТА</w:t>
      </w:r>
    </w:p>
    <w:p w:rsidR="006E5B19" w:rsidRPr="00910B48" w:rsidRDefault="008C6EDA" w:rsidP="00C9169D">
      <w:pPr>
        <w:pStyle w:val="a3"/>
      </w:pPr>
      <w:r>
        <w:t>2</w:t>
      </w:r>
      <w:r w:rsidR="006E5B19" w:rsidRPr="00910B48">
        <w:t xml:space="preserve"> Измерение показателя преломления стекла.</w:t>
      </w:r>
    </w:p>
    <w:p w:rsidR="00EC5096" w:rsidRPr="00EC5096" w:rsidRDefault="008C6EDA" w:rsidP="00C9169D">
      <w:pPr>
        <w:pStyle w:val="a3"/>
      </w:pPr>
      <w:r>
        <w:t>3</w:t>
      </w:r>
      <w:r w:rsidR="00EC5096" w:rsidRPr="00EC5096">
        <w:t>. Наблюдение интерференции и дифракции света.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8C6EDA" w:rsidRPr="00910B48" w:rsidRDefault="008C6EDA" w:rsidP="00C9169D">
      <w:pPr>
        <w:pStyle w:val="a3"/>
      </w:pPr>
      <w:r w:rsidRPr="00910B48">
        <w:t>—давать определения понятий: передний фронт волны,</w:t>
      </w:r>
      <w:r>
        <w:t xml:space="preserve"> </w:t>
      </w:r>
      <w:r w:rsidRPr="00910B48">
        <w:t>вторичные волны, мнимое и действительное</w:t>
      </w:r>
      <w:r>
        <w:t xml:space="preserve"> </w:t>
      </w:r>
      <w:r w:rsidRPr="00910B48">
        <w:t>изображения, преломление, полное внутреннее отражение,</w:t>
      </w:r>
    </w:p>
    <w:p w:rsidR="008C6EDA" w:rsidRDefault="008C6EDA" w:rsidP="00C9169D">
      <w:pPr>
        <w:pStyle w:val="a3"/>
      </w:pPr>
      <w:proofErr w:type="gramStart"/>
      <w:r w:rsidRPr="00910B48">
        <w:t>дисперсия света, точечный источник света, линза, фокальная плоскость, аккомодация, лупа; физических величин:</w:t>
      </w:r>
      <w:r>
        <w:t xml:space="preserve"> </w:t>
      </w:r>
      <w:r w:rsidRPr="00910B48">
        <w:t>угол падения, угол отражения, угол преломления, абсолютный показатель преломления среды, угол полного внутреннего отражения, преломляющий угол призмы, линейное</w:t>
      </w:r>
      <w:r>
        <w:t xml:space="preserve"> </w:t>
      </w:r>
      <w:r w:rsidRPr="00910B48">
        <w:t>увеличение оптической системы, оптическая сила линзы,</w:t>
      </w:r>
      <w:r>
        <w:t xml:space="preserve"> </w:t>
      </w:r>
      <w:r w:rsidRPr="00910B48">
        <w:t>поперечное увеличение линз</w:t>
      </w:r>
      <w:r w:rsidR="00D23814">
        <w:t>ы, расстояние наилучшего зрения</w:t>
      </w:r>
      <w:r w:rsidRPr="00910B48">
        <w:t>;</w:t>
      </w:r>
      <w:proofErr w:type="gramEnd"/>
    </w:p>
    <w:p w:rsidR="008C6EDA" w:rsidRPr="00910B48" w:rsidRDefault="008C6EDA" w:rsidP="00C9169D">
      <w:pPr>
        <w:pStyle w:val="a3"/>
      </w:pPr>
      <w:r w:rsidRPr="00910B48">
        <w:t>—наблюдать и интерпретировать явления отражения и</w:t>
      </w:r>
      <w:r>
        <w:t xml:space="preserve"> </w:t>
      </w:r>
      <w:r w:rsidRPr="00910B48">
        <w:t>преломления световых волн, явление полного внутреннего</w:t>
      </w:r>
      <w:r>
        <w:t xml:space="preserve"> </w:t>
      </w:r>
      <w:r w:rsidRPr="00910B48">
        <w:t>отражения, явления дисперсии;</w:t>
      </w:r>
    </w:p>
    <w:p w:rsidR="008C6EDA" w:rsidRPr="00910B48" w:rsidRDefault="008C6EDA" w:rsidP="00C9169D">
      <w:pPr>
        <w:pStyle w:val="a3"/>
      </w:pPr>
      <w:r w:rsidRPr="00910B48">
        <w:t>—описывать опыт по измерению показателя преломления стекла;</w:t>
      </w:r>
    </w:p>
    <w:p w:rsidR="008C6EDA" w:rsidRPr="00910B48" w:rsidRDefault="008C6EDA" w:rsidP="00C9169D">
      <w:pPr>
        <w:pStyle w:val="a3"/>
      </w:pPr>
      <w:r w:rsidRPr="00910B48">
        <w:t>—строить изображения и ход лучей при преломлении</w:t>
      </w:r>
      <w:r>
        <w:t xml:space="preserve"> </w:t>
      </w:r>
      <w:r w:rsidRPr="00910B48">
        <w:t>света, изображение предмета в собирающей и рассеивающей</w:t>
      </w:r>
      <w:r>
        <w:t xml:space="preserve"> </w:t>
      </w:r>
      <w:r w:rsidRPr="00910B48">
        <w:t>линзах;</w:t>
      </w:r>
    </w:p>
    <w:p w:rsidR="008C6EDA" w:rsidRPr="00910B48" w:rsidRDefault="008C6EDA" w:rsidP="00C9169D">
      <w:pPr>
        <w:pStyle w:val="a3"/>
      </w:pPr>
      <w:r w:rsidRPr="00910B48">
        <w:t>—определять положения изображения предмета в линзе</w:t>
      </w:r>
      <w:r>
        <w:t xml:space="preserve"> </w:t>
      </w:r>
      <w:r w:rsidRPr="00910B48">
        <w:t>с помощью формулы тонкой линзы;</w:t>
      </w:r>
    </w:p>
    <w:p w:rsidR="008C6EDA" w:rsidRPr="00910B48" w:rsidRDefault="008C6EDA" w:rsidP="00C9169D">
      <w:pPr>
        <w:pStyle w:val="a3"/>
      </w:pPr>
      <w:r w:rsidRPr="00910B48">
        <w:t>—анализировать человеческий глаз как оптическую систему;</w:t>
      </w:r>
    </w:p>
    <w:p w:rsidR="008C6EDA" w:rsidRPr="00910B48" w:rsidRDefault="008C6EDA" w:rsidP="00C9169D">
      <w:pPr>
        <w:pStyle w:val="a3"/>
      </w:pPr>
      <w:r w:rsidRPr="00910B48">
        <w:t>—корректировать с помощью очков дефекты зрения;</w:t>
      </w:r>
    </w:p>
    <w:p w:rsidR="00EC5096" w:rsidRPr="00EC5096" w:rsidRDefault="00EC5096" w:rsidP="00C9169D">
      <w:pPr>
        <w:pStyle w:val="a3"/>
      </w:pPr>
      <w:r w:rsidRPr="00EC5096">
        <w:t>—давать определения понятий: вторичные электромагнитные волны, монохроматическая волна, когерентные волны и источники;</w:t>
      </w:r>
    </w:p>
    <w:p w:rsidR="00EC5096" w:rsidRPr="00EC5096" w:rsidRDefault="00EC5096" w:rsidP="00C9169D">
      <w:pPr>
        <w:pStyle w:val="a3"/>
      </w:pPr>
      <w:r w:rsidRPr="00EC5096">
        <w:t xml:space="preserve">—формулировать </w:t>
      </w:r>
      <w:r w:rsidR="00BC0C81">
        <w:t xml:space="preserve"> </w:t>
      </w:r>
      <w:r w:rsidRPr="00EC5096">
        <w:t>принцип Гюйгенса, закон отражения</w:t>
      </w:r>
      <w:r w:rsidR="00342732">
        <w:t xml:space="preserve"> </w:t>
      </w:r>
      <w:r w:rsidRPr="00EC5096">
        <w:t xml:space="preserve">волн, закон преломления; </w:t>
      </w:r>
      <w:r w:rsidR="00D23814">
        <w:t xml:space="preserve">           </w:t>
      </w:r>
      <w:proofErr w:type="gramStart"/>
      <w:r w:rsidRPr="00EC5096">
        <w:t>—о</w:t>
      </w:r>
      <w:proofErr w:type="gramEnd"/>
      <w:r w:rsidRPr="00EC5096">
        <w:t>бъяснять качественно явления отражения и преломления световых волн, явление полного внутреннего отражения;</w:t>
      </w:r>
    </w:p>
    <w:p w:rsidR="00EC5096" w:rsidRPr="00EC5096" w:rsidRDefault="00EC5096" w:rsidP="00C9169D">
      <w:pPr>
        <w:pStyle w:val="a3"/>
      </w:pPr>
      <w:r w:rsidRPr="00EC5096">
        <w:t>—описывать демонстрационные эксперименты по наблюдению явлений дисперсии, интерференции и дифракции</w:t>
      </w:r>
      <w:r w:rsidR="00342732">
        <w:t xml:space="preserve"> </w:t>
      </w:r>
      <w:r w:rsidRPr="00EC5096">
        <w:t>света;</w:t>
      </w:r>
    </w:p>
    <w:p w:rsidR="00EC5096" w:rsidRPr="00EC5096" w:rsidRDefault="00EC5096" w:rsidP="00C9169D">
      <w:pPr>
        <w:pStyle w:val="a3"/>
      </w:pPr>
      <w:r w:rsidRPr="00EC5096">
        <w:t>—делать выводы о расположении дифракционных минимумов на экране за освещенной щелью.</w:t>
      </w:r>
    </w:p>
    <w:p w:rsidR="00EC5096" w:rsidRPr="00D23814" w:rsidRDefault="00EC5096" w:rsidP="00D23814">
      <w:pPr>
        <w:pStyle w:val="a3"/>
        <w:jc w:val="center"/>
        <w:rPr>
          <w:b/>
        </w:rPr>
      </w:pPr>
      <w:r w:rsidRPr="00D23814">
        <w:rPr>
          <w:b/>
        </w:rPr>
        <w:t>Квантовая теория электромагнитного излучения</w:t>
      </w:r>
      <w:r w:rsidR="00342732" w:rsidRPr="00D23814">
        <w:rPr>
          <w:b/>
        </w:rPr>
        <w:t xml:space="preserve"> </w:t>
      </w:r>
      <w:r w:rsidRPr="00D23814">
        <w:rPr>
          <w:b/>
        </w:rPr>
        <w:t>и вещества</w:t>
      </w:r>
      <w:r w:rsidR="006E5B19" w:rsidRPr="00D23814">
        <w:rPr>
          <w:b/>
        </w:rPr>
        <w:t>,</w:t>
      </w:r>
      <w:r w:rsidRPr="00D23814">
        <w:rPr>
          <w:b/>
        </w:rPr>
        <w:t xml:space="preserve"> </w:t>
      </w:r>
      <w:r w:rsidR="006E5B19" w:rsidRPr="00D23814">
        <w:rPr>
          <w:b/>
        </w:rPr>
        <w:t xml:space="preserve">физика высоких энергий, элементы астрофизики </w:t>
      </w:r>
      <w:r w:rsidRPr="00D23814">
        <w:rPr>
          <w:b/>
        </w:rPr>
        <w:t>(</w:t>
      </w:r>
      <w:r w:rsidR="006E5B19" w:rsidRPr="00D23814">
        <w:rPr>
          <w:b/>
        </w:rPr>
        <w:t>15</w:t>
      </w:r>
      <w:r w:rsidRPr="00D23814">
        <w:rPr>
          <w:b/>
        </w:rPr>
        <w:t xml:space="preserve"> ч)</w:t>
      </w:r>
    </w:p>
    <w:p w:rsidR="00EC5096" w:rsidRPr="00EC5096" w:rsidRDefault="00EC5096" w:rsidP="00C9169D">
      <w:pPr>
        <w:pStyle w:val="a3"/>
      </w:pPr>
      <w:r w:rsidRPr="00EC5096">
        <w:lastRenderedPageBreak/>
        <w:t>Фотоэффект. Корпускулярно-волновой дуализм.</w:t>
      </w:r>
      <w:r w:rsidR="00342732">
        <w:t xml:space="preserve"> </w:t>
      </w:r>
      <w:r w:rsidRPr="00EC5096">
        <w:t>Волновые свойства частиц. Планетарная модель атома. Теория атома водорода. Поглощение и излучение света атомом.</w:t>
      </w:r>
      <w:r w:rsidR="00342732">
        <w:t xml:space="preserve"> </w:t>
      </w:r>
      <w:r w:rsidRPr="00EC5096">
        <w:t>Лазер.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EC5096" w:rsidRPr="00EC5096" w:rsidRDefault="00EC5096" w:rsidP="00C9169D">
      <w:pPr>
        <w:pStyle w:val="a3"/>
      </w:pPr>
      <w:proofErr w:type="gramStart"/>
      <w:r w:rsidRPr="00EC5096">
        <w:t>—давать определения понятий: фотоэффект, работа выхода, фотоэлектроны, фототок, корпускулярно-волновой</w:t>
      </w:r>
      <w:r w:rsidR="00342732">
        <w:t xml:space="preserve"> </w:t>
      </w:r>
      <w:r w:rsidRPr="00EC5096">
        <w:t>дуализм, энергетический уровень, энергия ионизации, линейчатый спектр;</w:t>
      </w:r>
      <w:proofErr w:type="gramEnd"/>
    </w:p>
    <w:p w:rsidR="00EC5096" w:rsidRPr="00EC5096" w:rsidRDefault="00EC5096" w:rsidP="00C9169D">
      <w:pPr>
        <w:pStyle w:val="a3"/>
      </w:pPr>
      <w:r w:rsidRPr="00EC5096">
        <w:t>—называть основные положения волновой теории света,</w:t>
      </w:r>
      <w:r w:rsidR="00342732">
        <w:t xml:space="preserve"> </w:t>
      </w:r>
      <w:r w:rsidRPr="00EC5096">
        <w:t>квантовой гипотезы Планка;</w:t>
      </w:r>
    </w:p>
    <w:p w:rsidR="00EC5096" w:rsidRPr="00EC5096" w:rsidRDefault="00EC5096" w:rsidP="00C9169D">
      <w:pPr>
        <w:pStyle w:val="a3"/>
      </w:pPr>
      <w:r w:rsidRPr="00EC5096">
        <w:t>—формулировать законы фотоэффекта, постулаты Бора;</w:t>
      </w:r>
    </w:p>
    <w:p w:rsidR="00EC5096" w:rsidRPr="00EC5096" w:rsidRDefault="00EC5096" w:rsidP="00C9169D">
      <w:pPr>
        <w:pStyle w:val="a3"/>
      </w:pPr>
      <w:r w:rsidRPr="00EC5096">
        <w:t>—оценивать длину волны де Бройля, соответствующую</w:t>
      </w:r>
      <w:r w:rsidR="00342732">
        <w:t xml:space="preserve"> </w:t>
      </w:r>
      <w:r w:rsidRPr="00EC5096">
        <w:t>движению электрона, кинетическую энергию электрона при</w:t>
      </w:r>
      <w:r w:rsidR="00342732">
        <w:t xml:space="preserve"> </w:t>
      </w:r>
      <w:r w:rsidRPr="00EC5096">
        <w:t>фотоэффекте, длину волны света, испускаемого атомом водорода;</w:t>
      </w:r>
    </w:p>
    <w:p w:rsidR="00EC5096" w:rsidRPr="00EC5096" w:rsidRDefault="00EC5096" w:rsidP="00C9169D">
      <w:pPr>
        <w:pStyle w:val="a3"/>
      </w:pPr>
      <w:r w:rsidRPr="00EC5096">
        <w:t xml:space="preserve">—описывать </w:t>
      </w:r>
      <w:r w:rsidR="00BC0C81">
        <w:t xml:space="preserve"> </w:t>
      </w:r>
      <w:r w:rsidRPr="00EC5096">
        <w:t>принципиальную схему опыта Резерфорда,</w:t>
      </w:r>
      <w:r w:rsidR="00342732">
        <w:t xml:space="preserve"> </w:t>
      </w:r>
      <w:r w:rsidRPr="00EC5096">
        <w:t>предложившего планетарную модель атома;</w:t>
      </w:r>
    </w:p>
    <w:p w:rsidR="00EC5096" w:rsidRPr="00EC5096" w:rsidRDefault="00EC5096" w:rsidP="00C9169D">
      <w:pPr>
        <w:pStyle w:val="a3"/>
      </w:pPr>
      <w:r w:rsidRPr="00EC5096">
        <w:t xml:space="preserve">—сравнивать </w:t>
      </w:r>
      <w:r w:rsidR="00BC0C81">
        <w:t xml:space="preserve"> </w:t>
      </w:r>
      <w:r w:rsidRPr="00EC5096">
        <w:t>излучение лазера с излучением других источников света.</w:t>
      </w:r>
    </w:p>
    <w:p w:rsidR="00EC5096" w:rsidRPr="00D23814" w:rsidRDefault="00EC5096" w:rsidP="00D23814">
      <w:pPr>
        <w:pStyle w:val="a3"/>
        <w:jc w:val="center"/>
        <w:rPr>
          <w:b/>
        </w:rPr>
      </w:pPr>
      <w:r w:rsidRPr="00D23814">
        <w:rPr>
          <w:b/>
        </w:rPr>
        <w:t>Физика атомного ядра</w:t>
      </w:r>
    </w:p>
    <w:p w:rsidR="00EC5096" w:rsidRPr="00EC5096" w:rsidRDefault="00EC5096" w:rsidP="00C9169D">
      <w:pPr>
        <w:pStyle w:val="a3"/>
      </w:pPr>
      <w:r w:rsidRPr="00EC5096">
        <w:t>Состав атомного ядра. Энергия связи нуклонов в ядре. Естественная радиоактивность. Закон радиоактивного</w:t>
      </w:r>
      <w:r w:rsidR="00342732">
        <w:t xml:space="preserve"> </w:t>
      </w:r>
      <w:r w:rsidRPr="00EC5096">
        <w:t>распада. Искусственная радиоактивность. Использование</w:t>
      </w:r>
      <w:r w:rsidR="00D23814">
        <w:t xml:space="preserve"> </w:t>
      </w:r>
      <w:r w:rsidR="00D23814" w:rsidRPr="00EC5096">
        <w:t>термо</w:t>
      </w:r>
      <w:r w:rsidR="00D23814">
        <w:t>ядерного синтеза. Ядерное оружие</w:t>
      </w:r>
      <w:r w:rsidRPr="00EC5096">
        <w:t>. Биологическое действие радиоактивных излучений.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EC5096" w:rsidRPr="00EC5096" w:rsidRDefault="00EC5096" w:rsidP="00C9169D">
      <w:pPr>
        <w:pStyle w:val="a3"/>
      </w:pPr>
      <w:r w:rsidRPr="00EC5096">
        <w:t xml:space="preserve">—давать определения понятий: протонно-нейтронная модель ядра, изотопы, радиоактивность, </w:t>
      </w:r>
      <w:proofErr w:type="gramStart"/>
      <w:r w:rsidRPr="00EC5096">
        <w:t>α-</w:t>
      </w:r>
      <w:proofErr w:type="gramEnd"/>
      <w:r w:rsidRPr="00EC5096">
        <w:t>распад, β-распад,</w:t>
      </w:r>
      <w:r w:rsidR="00342732">
        <w:t xml:space="preserve"> </w:t>
      </w:r>
      <w:r w:rsidRPr="00EC5096">
        <w:t>γ-излучение, искусственная радиоактивность, термоядерный синтез; физических величин: удельная энергия связи,</w:t>
      </w:r>
      <w:r w:rsidR="006E5B19">
        <w:t xml:space="preserve"> </w:t>
      </w:r>
      <w:r w:rsidRPr="00EC5096">
        <w:t>период полураспада, активность радиоактивного вещества,</w:t>
      </w:r>
      <w:r w:rsidR="006E5B19">
        <w:t xml:space="preserve"> </w:t>
      </w:r>
      <w:r w:rsidRPr="00EC5096">
        <w:t>энергетический выход ядерной реакции, коэффициент размножения нейтронов, критическая масса, доза поглощенного</w:t>
      </w:r>
      <w:r w:rsidR="006E5B19">
        <w:t xml:space="preserve"> </w:t>
      </w:r>
      <w:r w:rsidRPr="00EC5096">
        <w:t>излучения;</w:t>
      </w:r>
    </w:p>
    <w:p w:rsidR="00EC5096" w:rsidRPr="00EC5096" w:rsidRDefault="00EC5096" w:rsidP="00C9169D">
      <w:pPr>
        <w:pStyle w:val="a3"/>
      </w:pPr>
      <w:r w:rsidRPr="00EC5096">
        <w:t>—объяснять способы обеспечения безопасности ядерных</w:t>
      </w:r>
      <w:r w:rsidR="006E5B19">
        <w:t xml:space="preserve"> </w:t>
      </w:r>
      <w:r w:rsidRPr="00EC5096">
        <w:t>реакторов и АЭС.</w:t>
      </w:r>
    </w:p>
    <w:p w:rsidR="00EC5096" w:rsidRPr="00D23814" w:rsidRDefault="00EC5096" w:rsidP="00D23814">
      <w:pPr>
        <w:pStyle w:val="a3"/>
        <w:jc w:val="center"/>
        <w:rPr>
          <w:b/>
        </w:rPr>
      </w:pPr>
      <w:r w:rsidRPr="00D23814">
        <w:rPr>
          <w:b/>
        </w:rPr>
        <w:t>Элементарные частицы</w:t>
      </w:r>
    </w:p>
    <w:p w:rsidR="00EC5096" w:rsidRPr="00EC5096" w:rsidRDefault="00EC5096" w:rsidP="00C9169D">
      <w:pPr>
        <w:pStyle w:val="a3"/>
      </w:pPr>
      <w:r w:rsidRPr="00EC5096">
        <w:t>Классификация элементарных частиц. Лептоны и</w:t>
      </w:r>
      <w:r w:rsidR="006E5B19">
        <w:t xml:space="preserve"> </w:t>
      </w:r>
      <w:r w:rsidR="00D23814">
        <w:t>адроны. Кварки. Взаимодействие кварков</w:t>
      </w:r>
      <w:r w:rsidRPr="00EC5096">
        <w:t>.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EC5096" w:rsidRPr="00EC5096" w:rsidRDefault="00EC5096" w:rsidP="00C9169D">
      <w:pPr>
        <w:pStyle w:val="a3"/>
      </w:pPr>
      <w:proofErr w:type="gramStart"/>
      <w:r w:rsidRPr="00EC5096">
        <w:t>—давать определения понятий: элементарные частицы,</w:t>
      </w:r>
      <w:r w:rsidR="006E5B19">
        <w:t xml:space="preserve"> </w:t>
      </w:r>
      <w:r w:rsidRPr="00EC5096">
        <w:t>фундаментальные частицы, античастица, аннигиляция,</w:t>
      </w:r>
      <w:r w:rsidR="006E5B19">
        <w:t xml:space="preserve"> </w:t>
      </w:r>
      <w:r w:rsidRPr="00EC5096">
        <w:t>лептонный заряд, переносчик взаимодействия, барионный</w:t>
      </w:r>
      <w:proofErr w:type="gramEnd"/>
    </w:p>
    <w:p w:rsidR="00EC5096" w:rsidRPr="00EC5096" w:rsidRDefault="00EC5096" w:rsidP="00C9169D">
      <w:pPr>
        <w:pStyle w:val="a3"/>
      </w:pPr>
      <w:r w:rsidRPr="00EC5096">
        <w:t>заряд;</w:t>
      </w:r>
    </w:p>
    <w:p w:rsidR="00EC5096" w:rsidRPr="00EC5096" w:rsidRDefault="00EC5096" w:rsidP="00C9169D">
      <w:pPr>
        <w:pStyle w:val="a3"/>
      </w:pPr>
      <w:r w:rsidRPr="00EC5096">
        <w:t>—классифицировать элементарные частицы, подразделяя их на лептоны и адроны;</w:t>
      </w:r>
    </w:p>
    <w:p w:rsidR="00EC5096" w:rsidRPr="00D23814" w:rsidRDefault="006E5B19" w:rsidP="00D23814">
      <w:pPr>
        <w:pStyle w:val="a3"/>
        <w:jc w:val="center"/>
        <w:rPr>
          <w:b/>
        </w:rPr>
      </w:pPr>
      <w:r w:rsidRPr="00D23814">
        <w:rPr>
          <w:b/>
        </w:rPr>
        <w:t>Элементы астрофизики</w:t>
      </w:r>
    </w:p>
    <w:p w:rsidR="006E5B19" w:rsidRDefault="00EC5096" w:rsidP="00C9169D">
      <w:pPr>
        <w:pStyle w:val="a3"/>
        <w:rPr>
          <w:b/>
          <w:bCs/>
        </w:rPr>
      </w:pPr>
      <w:r w:rsidRPr="00EC5096">
        <w:t>Структура Вселенной. Эволюция ранней В</w:t>
      </w:r>
      <w:r w:rsidR="00D23814">
        <w:t>селенной.</w:t>
      </w:r>
      <w:r w:rsidRPr="00EC5096">
        <w:t xml:space="preserve"> Образование астрономических структур. Эволюция звезд. Образование Солнечной системы. Эволюция планет земной группы. Эволюция</w:t>
      </w:r>
      <w:r w:rsidR="006E5B19">
        <w:t xml:space="preserve"> </w:t>
      </w:r>
      <w:r w:rsidRPr="00EC5096">
        <w:t xml:space="preserve">планет-гигантов. </w:t>
      </w:r>
    </w:p>
    <w:p w:rsidR="00EC5096" w:rsidRPr="00EC5096" w:rsidRDefault="00EC5096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EC5096" w:rsidRPr="00EC5096" w:rsidRDefault="00EC5096" w:rsidP="00C9169D">
      <w:pPr>
        <w:pStyle w:val="a3"/>
      </w:pPr>
      <w:proofErr w:type="gramStart"/>
      <w:r w:rsidRPr="00EC5096">
        <w:t>—давать определения понятий: астрономические структуры, планетная система, звезда, звездное скопление, галактики, скопление и сверхскопление галактик, Вселенная, белый карлик,</w:t>
      </w:r>
      <w:r w:rsidR="00D23814">
        <w:t xml:space="preserve"> нейтронная звезда, черная дыра</w:t>
      </w:r>
      <w:r w:rsidRPr="00EC5096">
        <w:t>;</w:t>
      </w:r>
      <w:proofErr w:type="gramEnd"/>
    </w:p>
    <w:p w:rsidR="00EC5096" w:rsidRPr="00EC5096" w:rsidRDefault="00EC5096" w:rsidP="00C9169D">
      <w:pPr>
        <w:pStyle w:val="a3"/>
      </w:pPr>
      <w:r w:rsidRPr="00EC5096">
        <w:t>—представить последовательность образования первичного вещества во Вселенной;</w:t>
      </w:r>
    </w:p>
    <w:p w:rsidR="00EC5096" w:rsidRPr="00EC5096" w:rsidRDefault="00EC5096" w:rsidP="00C9169D">
      <w:pPr>
        <w:pStyle w:val="a3"/>
      </w:pPr>
      <w:r w:rsidRPr="00EC5096">
        <w:t>—объяснить процесс эволюции звезд, образования и эволюции Солнечной системы;</w:t>
      </w:r>
    </w:p>
    <w:p w:rsidR="008506A0" w:rsidRPr="00EC5096" w:rsidRDefault="008506A0" w:rsidP="00C9169D">
      <w:pPr>
        <w:pStyle w:val="a3"/>
      </w:pPr>
    </w:p>
    <w:p w:rsidR="008C6EDA" w:rsidRPr="00D23814" w:rsidRDefault="008506A0" w:rsidP="00D23814">
      <w:pPr>
        <w:pStyle w:val="a3"/>
        <w:jc w:val="center"/>
        <w:rPr>
          <w:b/>
        </w:rPr>
      </w:pPr>
      <w:r w:rsidRPr="00D23814">
        <w:rPr>
          <w:b/>
        </w:rPr>
        <w:t xml:space="preserve">Релятивистская механика </w:t>
      </w:r>
      <w:r w:rsidR="008C6EDA" w:rsidRPr="00D23814">
        <w:rPr>
          <w:b/>
        </w:rPr>
        <w:t>(2</w:t>
      </w:r>
      <w:r w:rsidRPr="00D23814">
        <w:rPr>
          <w:b/>
        </w:rPr>
        <w:t xml:space="preserve"> ч)</w:t>
      </w:r>
    </w:p>
    <w:p w:rsidR="008506A0" w:rsidRPr="00EC5096" w:rsidRDefault="008506A0" w:rsidP="00C9169D">
      <w:pPr>
        <w:pStyle w:val="a3"/>
      </w:pPr>
      <w:r w:rsidRPr="00EC5096">
        <w:t>Постулаты специальной теории относительности.</w:t>
      </w:r>
      <w:r>
        <w:t xml:space="preserve"> </w:t>
      </w:r>
      <w:r w:rsidRPr="00EC5096">
        <w:t>Относительность времени. Релятивистский закон сложения</w:t>
      </w:r>
      <w:r>
        <w:t xml:space="preserve"> </w:t>
      </w:r>
      <w:r w:rsidRPr="00EC5096">
        <w:t>скоростей. Взаимосвязь массы и энергии.</w:t>
      </w:r>
    </w:p>
    <w:p w:rsidR="008506A0" w:rsidRPr="00EC5096" w:rsidRDefault="008506A0" w:rsidP="00C9169D">
      <w:pPr>
        <w:pStyle w:val="a3"/>
      </w:pPr>
      <w:r w:rsidRPr="00EC5096">
        <w:rPr>
          <w:b/>
          <w:bCs/>
        </w:rPr>
        <w:t xml:space="preserve">Предметные результаты </w:t>
      </w:r>
      <w:r w:rsidRPr="00EC5096">
        <w:t>обучения данной темы позволяют:</w:t>
      </w:r>
    </w:p>
    <w:p w:rsidR="008506A0" w:rsidRPr="00EC5096" w:rsidRDefault="008506A0" w:rsidP="00C9169D">
      <w:pPr>
        <w:pStyle w:val="a3"/>
      </w:pPr>
      <w:r w:rsidRPr="00EC5096">
        <w:t>—формулировать постулаты специальной теории относительности и следствия из них;</w:t>
      </w:r>
    </w:p>
    <w:p w:rsidR="008506A0" w:rsidRPr="00EC5096" w:rsidRDefault="008506A0" w:rsidP="00C9169D">
      <w:pPr>
        <w:pStyle w:val="a3"/>
      </w:pPr>
      <w:r w:rsidRPr="00EC5096">
        <w:t>—делать вывод, что скорость света — максимально возможная скорость распространения любого взаимодействия;</w:t>
      </w:r>
    </w:p>
    <w:sectPr w:rsidR="008506A0" w:rsidRPr="00EC5096" w:rsidSect="00853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EC5096"/>
    <w:rsid w:val="00263B61"/>
    <w:rsid w:val="00342732"/>
    <w:rsid w:val="0048454B"/>
    <w:rsid w:val="00502584"/>
    <w:rsid w:val="005C7346"/>
    <w:rsid w:val="006836E9"/>
    <w:rsid w:val="006B286E"/>
    <w:rsid w:val="006E5B19"/>
    <w:rsid w:val="007F4C9D"/>
    <w:rsid w:val="008506A0"/>
    <w:rsid w:val="008538CF"/>
    <w:rsid w:val="008C6EDA"/>
    <w:rsid w:val="008D2C49"/>
    <w:rsid w:val="00BC0C81"/>
    <w:rsid w:val="00C9169D"/>
    <w:rsid w:val="00D23814"/>
    <w:rsid w:val="00EC5096"/>
    <w:rsid w:val="00F51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169D"/>
    <w:pPr>
      <w:spacing w:before="0" w:line="240" w:lineRule="auto"/>
      <w:jc w:val="left"/>
    </w:pPr>
    <w:rPr>
      <w:rFonts w:ascii="Times New Roman" w:eastAsia="SchoolBookSanPi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3838</Words>
  <Characters>21878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</dc:creator>
  <cp:keywords/>
  <dc:description/>
  <cp:lastModifiedBy>Ray</cp:lastModifiedBy>
  <cp:revision>2</cp:revision>
  <dcterms:created xsi:type="dcterms:W3CDTF">2015-11-11T08:45:00Z</dcterms:created>
  <dcterms:modified xsi:type="dcterms:W3CDTF">2015-11-11T13:43:00Z</dcterms:modified>
</cp:coreProperties>
</file>